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4F" w:rsidRDefault="00EE684F" w:rsidP="00EE684F">
      <w:pPr>
        <w:pStyle w:val="Header"/>
        <w:numPr>
          <w:ilvl w:val="0"/>
          <w:numId w:val="12"/>
        </w:numPr>
        <w:bidi/>
        <w:rPr>
          <w:rFonts w:ascii="Simplified Arabic" w:hAnsi="Simplified Arabic" w:cs="Simplified Arabic"/>
          <w:b/>
          <w:bCs/>
          <w:lang w:bidi="ar-KW"/>
        </w:rPr>
      </w:pPr>
      <w:r>
        <w:rPr>
          <w:rFonts w:ascii="Simplified Arabic" w:hAnsi="Simplified Arabic" w:cs="Simplified Arabic"/>
          <w:b/>
          <w:bCs/>
          <w:rtl/>
          <w:lang w:bidi="ar-KW"/>
        </w:rPr>
        <w:t xml:space="preserve">الهدف: </w:t>
      </w:r>
    </w:p>
    <w:p w:rsidR="00EE684F" w:rsidRDefault="005A5F5C" w:rsidP="005A5F5C">
      <w:pPr>
        <w:pStyle w:val="Header"/>
        <w:bidi/>
        <w:ind w:left="360"/>
        <w:rPr>
          <w:rFonts w:ascii="Simplified Arabic" w:hAnsi="Simplified Arabic" w:cs="Simplified Arabic"/>
          <w:rtl/>
          <w:lang w:bidi="ar-JO"/>
        </w:rPr>
      </w:pPr>
      <w:r>
        <w:rPr>
          <w:rFonts w:ascii="Simplified Arabic" w:hAnsi="Simplified Arabic" w:cs="Simplified Arabic" w:hint="cs"/>
          <w:rtl/>
          <w:lang w:bidi="ar-JO"/>
        </w:rPr>
        <w:t>يهدف هذا الإجراء إ</w:t>
      </w:r>
      <w:r w:rsidR="00EE684F">
        <w:rPr>
          <w:rFonts w:ascii="Simplified Arabic" w:hAnsi="Simplified Arabic" w:cs="Simplified Arabic" w:hint="cs"/>
          <w:rtl/>
          <w:lang w:bidi="ar-JO"/>
        </w:rPr>
        <w:t xml:space="preserve">لى تخطيط وتنفيذ </w:t>
      </w:r>
      <w:r>
        <w:rPr>
          <w:rFonts w:ascii="Simplified Arabic" w:hAnsi="Simplified Arabic" w:cs="Simplified Arabic" w:hint="cs"/>
          <w:rtl/>
          <w:lang w:bidi="ar-JO"/>
        </w:rPr>
        <w:t>آ</w:t>
      </w:r>
      <w:r w:rsidR="00EE684F">
        <w:rPr>
          <w:rFonts w:ascii="Simplified Arabic" w:hAnsi="Simplified Arabic" w:cs="Simplified Arabic" w:hint="cs"/>
          <w:rtl/>
          <w:lang w:bidi="ar-JO"/>
        </w:rPr>
        <w:t xml:space="preserve">ليات </w:t>
      </w:r>
      <w:r>
        <w:rPr>
          <w:rFonts w:ascii="Simplified Arabic" w:hAnsi="Simplified Arabic" w:cs="Simplified Arabic" w:hint="cs"/>
          <w:rtl/>
          <w:lang w:bidi="ar-JO"/>
        </w:rPr>
        <w:t>الإ</w:t>
      </w:r>
      <w:r w:rsidR="0054048C">
        <w:rPr>
          <w:rFonts w:ascii="Simplified Arabic" w:hAnsi="Simplified Arabic" w:cs="Simplified Arabic" w:hint="cs"/>
          <w:rtl/>
          <w:lang w:bidi="ar-JO"/>
        </w:rPr>
        <w:t>عداد للامتحان ا</w:t>
      </w:r>
      <w:r>
        <w:rPr>
          <w:rFonts w:ascii="Simplified Arabic" w:hAnsi="Simplified Arabic" w:cs="Simplified Arabic" w:hint="cs"/>
          <w:rtl/>
          <w:lang w:bidi="ar-JO"/>
        </w:rPr>
        <w:t>لشامل للحصول على درجة الماجستير.</w:t>
      </w:r>
    </w:p>
    <w:p w:rsidR="00EE684F" w:rsidRDefault="00EE684F" w:rsidP="00EE684F">
      <w:pPr>
        <w:pStyle w:val="Header"/>
        <w:numPr>
          <w:ilvl w:val="0"/>
          <w:numId w:val="12"/>
        </w:numPr>
        <w:bidi/>
        <w:rPr>
          <w:rFonts w:ascii="Simplified Arabic" w:hAnsi="Simplified Arabic" w:cs="Simplified Arabic"/>
          <w:b/>
          <w:bCs/>
          <w:lang w:bidi="ar-KW"/>
        </w:rPr>
      </w:pPr>
      <w:r>
        <w:rPr>
          <w:rFonts w:ascii="Simplified Arabic" w:hAnsi="Simplified Arabic" w:cs="Simplified Arabic"/>
          <w:b/>
          <w:bCs/>
          <w:rtl/>
          <w:lang w:bidi="ar-KW"/>
        </w:rPr>
        <w:t>النطاق:</w:t>
      </w:r>
    </w:p>
    <w:p w:rsidR="00EE684F" w:rsidRDefault="005A5F5C" w:rsidP="00C72179">
      <w:pPr>
        <w:pStyle w:val="Header"/>
        <w:tabs>
          <w:tab w:val="left" w:pos="720"/>
        </w:tabs>
        <w:bidi/>
        <w:ind w:firstLine="314"/>
        <w:jc w:val="both"/>
        <w:rPr>
          <w:rFonts w:ascii="Simplified Arabic" w:hAnsi="Simplified Arabic" w:cs="Simplified Arabic"/>
          <w:lang w:bidi="ar-KW"/>
        </w:rPr>
      </w:pPr>
      <w:r>
        <w:rPr>
          <w:rFonts w:ascii="Simplified Arabic" w:hAnsi="Simplified Arabic" w:cs="Simplified Arabic" w:hint="cs"/>
          <w:rtl/>
          <w:lang w:bidi="ar-KW"/>
        </w:rPr>
        <w:t>يشمل نطاق هذا الإ</w:t>
      </w:r>
      <w:r w:rsidR="00EE684F">
        <w:rPr>
          <w:rFonts w:ascii="Simplified Arabic" w:hAnsi="Simplified Arabic" w:cs="Simplified Arabic" w:hint="cs"/>
          <w:rtl/>
          <w:lang w:bidi="ar-KW"/>
        </w:rPr>
        <w:t xml:space="preserve">جراء </w:t>
      </w:r>
      <w:r w:rsidR="00C72179">
        <w:rPr>
          <w:rFonts w:ascii="Simplified Arabic" w:hAnsi="Simplified Arabic" w:cs="Simplified Arabic" w:hint="cs"/>
          <w:rtl/>
          <w:lang w:bidi="ar-KW"/>
        </w:rPr>
        <w:t>الطلبة ال</w:t>
      </w:r>
      <w:r w:rsidR="00C72179">
        <w:rPr>
          <w:rFonts w:ascii="Simplified Arabic" w:hAnsi="Simplified Arabic" w:cs="Simplified Arabic" w:hint="cs"/>
          <w:rtl/>
          <w:lang w:bidi="ar-JO"/>
        </w:rPr>
        <w:t>متقدمين للإمتحان الشامل</w:t>
      </w:r>
      <w:r w:rsidR="00E62493">
        <w:rPr>
          <w:rFonts w:ascii="Simplified Arabic" w:hAnsi="Simplified Arabic" w:cs="Simplified Arabic" w:hint="cs"/>
          <w:rtl/>
          <w:lang w:bidi="ar-KW"/>
        </w:rPr>
        <w:t xml:space="preserve"> في برامج الماجستير </w:t>
      </w:r>
      <w:bookmarkStart w:id="0" w:name="_GoBack"/>
      <w:bookmarkEnd w:id="0"/>
      <w:r w:rsidR="00E62493">
        <w:rPr>
          <w:rFonts w:ascii="Simplified Arabic" w:hAnsi="Simplified Arabic" w:cs="Simplified Arabic" w:hint="cs"/>
          <w:rtl/>
          <w:lang w:bidi="ar-KW"/>
        </w:rPr>
        <w:t>في كل فصل دراسي من العام الجامعي.</w:t>
      </w:r>
    </w:p>
    <w:p w:rsidR="00EE684F" w:rsidRDefault="00EE684F" w:rsidP="00EE684F">
      <w:pPr>
        <w:pStyle w:val="Header"/>
        <w:tabs>
          <w:tab w:val="left" w:pos="720"/>
        </w:tabs>
        <w:bidi/>
        <w:jc w:val="both"/>
        <w:rPr>
          <w:rFonts w:ascii="Simplified Arabic" w:hAnsi="Simplified Arabic" w:cs="Simplified Arabic"/>
          <w:b/>
          <w:bCs/>
          <w:lang w:bidi="ar-JO"/>
        </w:rPr>
      </w:pPr>
      <w:r>
        <w:rPr>
          <w:rFonts w:ascii="Simplified Arabic" w:hAnsi="Simplified Arabic" w:cs="Simplified Arabic"/>
          <w:b/>
          <w:bCs/>
          <w:rtl/>
          <w:lang w:bidi="ar-KW"/>
        </w:rPr>
        <w:t>مدخلات هذه العملية:</w:t>
      </w:r>
    </w:p>
    <w:tbl>
      <w:tblPr>
        <w:bidiVisual/>
        <w:tblW w:w="10188"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4500"/>
        <w:gridCol w:w="3044"/>
        <w:gridCol w:w="1276"/>
      </w:tblGrid>
      <w:tr w:rsidR="00EE684F" w:rsidTr="001C638B">
        <w:tc>
          <w:tcPr>
            <w:tcW w:w="1368" w:type="dxa"/>
            <w:tcBorders>
              <w:top w:val="single" w:sz="4" w:space="0" w:color="000000"/>
              <w:left w:val="single" w:sz="4" w:space="0" w:color="000000"/>
              <w:bottom w:val="single" w:sz="4" w:space="0" w:color="000000"/>
              <w:right w:val="single" w:sz="4" w:space="0" w:color="000000"/>
            </w:tcBorders>
            <w:vAlign w:val="center"/>
            <w:hideMark/>
          </w:tcPr>
          <w:p w:rsidR="00EE684F" w:rsidRDefault="00EE684F">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b/>
                <w:bCs/>
                <w:rtl/>
                <w:lang w:bidi="ar-JO"/>
              </w:rPr>
              <w:t>الرمز</w:t>
            </w:r>
          </w:p>
        </w:tc>
        <w:tc>
          <w:tcPr>
            <w:tcW w:w="4500" w:type="dxa"/>
            <w:tcBorders>
              <w:top w:val="single" w:sz="4" w:space="0" w:color="000000"/>
              <w:left w:val="single" w:sz="4" w:space="0" w:color="000000"/>
              <w:bottom w:val="single" w:sz="4" w:space="0" w:color="000000"/>
              <w:right w:val="single" w:sz="4" w:space="0" w:color="000000"/>
            </w:tcBorders>
            <w:hideMark/>
          </w:tcPr>
          <w:p w:rsidR="00EE684F" w:rsidRDefault="00EE684F" w:rsidP="006959AC">
            <w:pPr>
              <w:pStyle w:val="Header"/>
              <w:tabs>
                <w:tab w:val="left" w:pos="720"/>
              </w:tabs>
              <w:bidi/>
              <w:jc w:val="center"/>
              <w:rPr>
                <w:rFonts w:ascii="Simplified Arabic" w:hAnsi="Simplified Arabic" w:cs="Simplified Arabic"/>
                <w:b/>
                <w:bCs/>
                <w:lang w:bidi="ar-KW"/>
              </w:rPr>
            </w:pPr>
            <w:r>
              <w:rPr>
                <w:rFonts w:ascii="Simplified Arabic" w:hAnsi="Simplified Arabic" w:cs="Simplified Arabic"/>
                <w:b/>
                <w:bCs/>
                <w:rtl/>
                <w:lang w:bidi="ar-KW"/>
              </w:rPr>
              <w:t>اسم النموذج</w:t>
            </w:r>
          </w:p>
        </w:tc>
        <w:tc>
          <w:tcPr>
            <w:tcW w:w="3044" w:type="dxa"/>
            <w:tcBorders>
              <w:top w:val="single" w:sz="4" w:space="0" w:color="000000"/>
              <w:left w:val="single" w:sz="4" w:space="0" w:color="000000"/>
              <w:bottom w:val="single" w:sz="4" w:space="0" w:color="000000"/>
              <w:right w:val="single" w:sz="4" w:space="0" w:color="000000"/>
            </w:tcBorders>
            <w:hideMark/>
          </w:tcPr>
          <w:p w:rsidR="00EE684F" w:rsidRDefault="00EE684F">
            <w:pPr>
              <w:pStyle w:val="Header"/>
              <w:tabs>
                <w:tab w:val="left" w:pos="720"/>
              </w:tabs>
              <w:bidi/>
              <w:jc w:val="center"/>
              <w:rPr>
                <w:rFonts w:ascii="Simplified Arabic" w:hAnsi="Simplified Arabic" w:cs="Simplified Arabic"/>
                <w:b/>
                <w:bCs/>
                <w:lang w:bidi="ar-KW"/>
              </w:rPr>
            </w:pPr>
            <w:r>
              <w:rPr>
                <w:rFonts w:ascii="Simplified Arabic" w:hAnsi="Simplified Arabic" w:cs="Simplified Arabic"/>
                <w:b/>
                <w:bCs/>
                <w:rtl/>
                <w:lang w:bidi="ar-KW"/>
              </w:rPr>
              <w:t>مكان الحفظ</w:t>
            </w:r>
          </w:p>
        </w:tc>
        <w:tc>
          <w:tcPr>
            <w:tcW w:w="1276" w:type="dxa"/>
            <w:tcBorders>
              <w:top w:val="single" w:sz="4" w:space="0" w:color="000000"/>
              <w:left w:val="single" w:sz="4" w:space="0" w:color="000000"/>
              <w:bottom w:val="single" w:sz="4" w:space="0" w:color="000000"/>
              <w:right w:val="single" w:sz="4" w:space="0" w:color="000000"/>
            </w:tcBorders>
            <w:hideMark/>
          </w:tcPr>
          <w:p w:rsidR="00EE684F" w:rsidRDefault="00EE684F">
            <w:pPr>
              <w:pStyle w:val="Header"/>
              <w:tabs>
                <w:tab w:val="left" w:pos="720"/>
              </w:tabs>
              <w:bidi/>
              <w:jc w:val="center"/>
              <w:rPr>
                <w:rFonts w:ascii="Simplified Arabic" w:hAnsi="Simplified Arabic" w:cs="Simplified Arabic"/>
                <w:b/>
                <w:bCs/>
                <w:lang w:bidi="ar-KW"/>
              </w:rPr>
            </w:pPr>
            <w:r>
              <w:rPr>
                <w:rFonts w:ascii="Simplified Arabic" w:hAnsi="Simplified Arabic" w:cs="Simplified Arabic"/>
                <w:b/>
                <w:bCs/>
                <w:rtl/>
                <w:lang w:bidi="ar-KW"/>
              </w:rPr>
              <w:t>مدة الحفظ</w:t>
            </w:r>
          </w:p>
        </w:tc>
      </w:tr>
      <w:tr w:rsidR="00EE684F" w:rsidTr="001C638B">
        <w:tc>
          <w:tcPr>
            <w:tcW w:w="1368" w:type="dxa"/>
            <w:tcBorders>
              <w:top w:val="single" w:sz="4" w:space="0" w:color="000000"/>
              <w:left w:val="single" w:sz="4" w:space="0" w:color="000000"/>
              <w:bottom w:val="single" w:sz="4" w:space="0" w:color="000000"/>
              <w:right w:val="single" w:sz="4" w:space="0" w:color="000000"/>
            </w:tcBorders>
            <w:vAlign w:val="center"/>
          </w:tcPr>
          <w:p w:rsidR="00EE684F" w:rsidRDefault="00D2024E" w:rsidP="0054048C">
            <w:pPr>
              <w:pStyle w:val="Header"/>
              <w:tabs>
                <w:tab w:val="left" w:pos="720"/>
              </w:tabs>
              <w:bidi/>
              <w:jc w:val="center"/>
              <w:rPr>
                <w:rFonts w:ascii="Simplified Arabic" w:hAnsi="Simplified Arabic" w:cs="Simplified Arabic"/>
                <w:lang w:bidi="ar-JO"/>
              </w:rPr>
            </w:pPr>
            <w:r>
              <w:rPr>
                <w:rFonts w:ascii="Simplified Arabic" w:hAnsi="Simplified Arabic" w:cs="Simplified Arabic"/>
                <w:lang w:bidi="ar-JO"/>
              </w:rPr>
              <w:t>PF</w:t>
            </w:r>
            <w:r w:rsidR="005D6065">
              <w:rPr>
                <w:rFonts w:ascii="Simplified Arabic" w:hAnsi="Simplified Arabic" w:cs="Simplified Arabic"/>
                <w:lang w:bidi="ar-JO"/>
              </w:rPr>
              <w:t>21/</w:t>
            </w:r>
            <w:r w:rsidR="0054048C">
              <w:rPr>
                <w:rFonts w:ascii="Simplified Arabic" w:hAnsi="Simplified Arabic" w:cs="Simplified Arabic"/>
                <w:lang w:bidi="ar-JO"/>
              </w:rPr>
              <w:t>1300</w:t>
            </w:r>
          </w:p>
        </w:tc>
        <w:tc>
          <w:tcPr>
            <w:tcW w:w="4500" w:type="dxa"/>
            <w:tcBorders>
              <w:top w:val="single" w:sz="4" w:space="0" w:color="000000"/>
              <w:left w:val="single" w:sz="4" w:space="0" w:color="000000"/>
              <w:bottom w:val="single" w:sz="4" w:space="0" w:color="000000"/>
              <w:right w:val="single" w:sz="4" w:space="0" w:color="000000"/>
            </w:tcBorders>
            <w:hideMark/>
          </w:tcPr>
          <w:p w:rsidR="00EE684F" w:rsidRPr="001C638B" w:rsidRDefault="00EE684F" w:rsidP="006959AC">
            <w:pPr>
              <w:pStyle w:val="Header"/>
              <w:tabs>
                <w:tab w:val="left" w:pos="720"/>
              </w:tabs>
              <w:bidi/>
              <w:jc w:val="center"/>
              <w:rPr>
                <w:rFonts w:ascii="Simplified Arabic" w:hAnsi="Simplified Arabic" w:cs="Simplified Arabic"/>
                <w:lang w:bidi="ar-KW"/>
              </w:rPr>
            </w:pPr>
            <w:r w:rsidRPr="001C638B">
              <w:rPr>
                <w:rFonts w:ascii="Simplified Arabic" w:hAnsi="Simplified Arabic" w:cs="Simplified Arabic"/>
                <w:rtl/>
                <w:lang w:bidi="ar-KW"/>
              </w:rPr>
              <w:t>مخطط سير نشاطات الاجراء</w:t>
            </w:r>
          </w:p>
        </w:tc>
        <w:tc>
          <w:tcPr>
            <w:tcW w:w="3044" w:type="dxa"/>
            <w:tcBorders>
              <w:top w:val="single" w:sz="4" w:space="0" w:color="000000"/>
              <w:left w:val="single" w:sz="4" w:space="0" w:color="000000"/>
              <w:bottom w:val="single" w:sz="4" w:space="0" w:color="000000"/>
              <w:right w:val="single" w:sz="4" w:space="0" w:color="000000"/>
            </w:tcBorders>
          </w:tcPr>
          <w:p w:rsidR="00EE684F" w:rsidRDefault="005D6065" w:rsidP="001C638B">
            <w:pPr>
              <w:pStyle w:val="Header"/>
              <w:tabs>
                <w:tab w:val="left" w:pos="720"/>
              </w:tabs>
              <w:bidi/>
              <w:jc w:val="center"/>
              <w:rPr>
                <w:rFonts w:ascii="Simplified Arabic" w:hAnsi="Simplified Arabic" w:cs="Simplified Arabic"/>
                <w:lang w:bidi="ar-JO"/>
              </w:rPr>
            </w:pPr>
            <w:r>
              <w:rPr>
                <w:rFonts w:ascii="Simplified Arabic" w:hAnsi="Simplified Arabic" w:cs="Simplified Arabic" w:hint="cs"/>
                <w:rtl/>
                <w:lang w:bidi="ar-JO"/>
              </w:rPr>
              <w:t>عمادة البحث العلمي والدراسات العليا</w:t>
            </w:r>
          </w:p>
        </w:tc>
        <w:tc>
          <w:tcPr>
            <w:tcW w:w="1276" w:type="dxa"/>
            <w:tcBorders>
              <w:top w:val="single" w:sz="4" w:space="0" w:color="000000"/>
              <w:left w:val="single" w:sz="4" w:space="0" w:color="000000"/>
              <w:bottom w:val="single" w:sz="4" w:space="0" w:color="000000"/>
              <w:right w:val="single" w:sz="4" w:space="0" w:color="000000"/>
            </w:tcBorders>
            <w:hideMark/>
          </w:tcPr>
          <w:p w:rsidR="00EE684F" w:rsidRDefault="00EE684F">
            <w:pPr>
              <w:pStyle w:val="Header"/>
              <w:tabs>
                <w:tab w:val="left" w:pos="720"/>
              </w:tabs>
              <w:bidi/>
              <w:jc w:val="center"/>
              <w:rPr>
                <w:rFonts w:ascii="Simplified Arabic" w:hAnsi="Simplified Arabic" w:cs="Simplified Arabic"/>
                <w:lang w:bidi="ar-KW"/>
              </w:rPr>
            </w:pPr>
            <w:r>
              <w:rPr>
                <w:rFonts w:ascii="Simplified Arabic" w:hAnsi="Simplified Arabic" w:cs="Simplified Arabic"/>
                <w:rtl/>
                <w:lang w:bidi="ar-KW"/>
              </w:rPr>
              <w:t>مستمر</w:t>
            </w:r>
          </w:p>
        </w:tc>
      </w:tr>
      <w:tr w:rsidR="00DD525A" w:rsidTr="001C638B">
        <w:tc>
          <w:tcPr>
            <w:tcW w:w="1368" w:type="dxa"/>
            <w:tcBorders>
              <w:top w:val="single" w:sz="4" w:space="0" w:color="000000"/>
              <w:left w:val="single" w:sz="4" w:space="0" w:color="000000"/>
              <w:bottom w:val="single" w:sz="4" w:space="0" w:color="000000"/>
              <w:right w:val="single" w:sz="4" w:space="0" w:color="000000"/>
            </w:tcBorders>
            <w:vAlign w:val="center"/>
          </w:tcPr>
          <w:p w:rsidR="00DD525A" w:rsidRDefault="00DD525A" w:rsidP="0054048C">
            <w:pPr>
              <w:pStyle w:val="Header"/>
              <w:tabs>
                <w:tab w:val="left" w:pos="720"/>
              </w:tabs>
              <w:bidi/>
              <w:jc w:val="center"/>
              <w:rPr>
                <w:rFonts w:ascii="Simplified Arabic" w:hAnsi="Simplified Arabic" w:cs="Simplified Arabic"/>
                <w:lang w:bidi="ar-JO"/>
              </w:rPr>
            </w:pPr>
            <w:r>
              <w:rPr>
                <w:rFonts w:ascii="Simplified Arabic" w:hAnsi="Simplified Arabic" w:cs="Simplified Arabic"/>
                <w:lang w:bidi="ar-JO"/>
              </w:rPr>
              <w:t>QF21/</w:t>
            </w:r>
            <w:r w:rsidR="0054048C">
              <w:rPr>
                <w:rFonts w:ascii="Simplified Arabic" w:hAnsi="Simplified Arabic" w:cs="Simplified Arabic"/>
                <w:lang w:bidi="ar-JO"/>
              </w:rPr>
              <w:t>1301</w:t>
            </w:r>
          </w:p>
        </w:tc>
        <w:tc>
          <w:tcPr>
            <w:tcW w:w="4500" w:type="dxa"/>
            <w:tcBorders>
              <w:top w:val="single" w:sz="4" w:space="0" w:color="000000"/>
              <w:left w:val="single" w:sz="4" w:space="0" w:color="000000"/>
              <w:bottom w:val="single" w:sz="4" w:space="0" w:color="000000"/>
              <w:right w:val="single" w:sz="4" w:space="0" w:color="000000"/>
            </w:tcBorders>
            <w:vAlign w:val="center"/>
          </w:tcPr>
          <w:p w:rsidR="00DD525A" w:rsidRPr="001C638B" w:rsidRDefault="00DD525A" w:rsidP="006959AC">
            <w:pPr>
              <w:tabs>
                <w:tab w:val="center" w:pos="4153"/>
                <w:tab w:val="right" w:pos="8306"/>
              </w:tabs>
              <w:bidi/>
              <w:jc w:val="center"/>
              <w:rPr>
                <w:rFonts w:cs="Simplified Arabic"/>
                <w:rtl/>
                <w:lang w:bidi="ar-JO"/>
              </w:rPr>
            </w:pPr>
            <w:r w:rsidRPr="001C638B">
              <w:rPr>
                <w:rFonts w:cs="Simplified Arabic" w:hint="cs"/>
                <w:rtl/>
                <w:lang w:bidi="ar-JO"/>
              </w:rPr>
              <w:t>نموذج تحديد مجالات الامتحان الشامل لبرنامج الماجستير  واقتراح المراجع والقراءات</w:t>
            </w:r>
          </w:p>
        </w:tc>
        <w:tc>
          <w:tcPr>
            <w:tcW w:w="3044" w:type="dxa"/>
            <w:tcBorders>
              <w:top w:val="single" w:sz="4" w:space="0" w:color="000000"/>
              <w:left w:val="single" w:sz="4" w:space="0" w:color="000000"/>
              <w:bottom w:val="single" w:sz="4" w:space="0" w:color="000000"/>
              <w:right w:val="single" w:sz="4" w:space="0" w:color="000000"/>
            </w:tcBorders>
          </w:tcPr>
          <w:p w:rsidR="00DD525A" w:rsidRDefault="00DD525A" w:rsidP="001C638B">
            <w:pPr>
              <w:pStyle w:val="Header"/>
              <w:tabs>
                <w:tab w:val="left" w:pos="720"/>
              </w:tabs>
              <w:bidi/>
              <w:jc w:val="center"/>
              <w:rPr>
                <w:rFonts w:ascii="Simplified Arabic" w:hAnsi="Simplified Arabic" w:cs="Simplified Arabic"/>
                <w:rtl/>
                <w:lang w:bidi="ar-JO"/>
              </w:rPr>
            </w:pPr>
            <w:r>
              <w:rPr>
                <w:rFonts w:ascii="Simplified Arabic" w:hAnsi="Simplified Arabic" w:cs="Simplified Arabic" w:hint="cs"/>
                <w:rtl/>
                <w:lang w:bidi="ar-JO"/>
              </w:rPr>
              <w:t>عمادة البحث العلمي والدراسات العليا</w:t>
            </w:r>
          </w:p>
        </w:tc>
        <w:tc>
          <w:tcPr>
            <w:tcW w:w="1276" w:type="dxa"/>
            <w:tcBorders>
              <w:top w:val="single" w:sz="4" w:space="0" w:color="000000"/>
              <w:left w:val="single" w:sz="4" w:space="0" w:color="000000"/>
              <w:bottom w:val="single" w:sz="4" w:space="0" w:color="000000"/>
              <w:right w:val="single" w:sz="4" w:space="0" w:color="000000"/>
            </w:tcBorders>
          </w:tcPr>
          <w:p w:rsidR="00DD525A" w:rsidRDefault="00DD525A" w:rsidP="00894683">
            <w:pPr>
              <w:pStyle w:val="Header"/>
              <w:tabs>
                <w:tab w:val="left" w:pos="720"/>
              </w:tabs>
              <w:bidi/>
              <w:jc w:val="center"/>
              <w:rPr>
                <w:rFonts w:ascii="Simplified Arabic" w:hAnsi="Simplified Arabic" w:cs="Simplified Arabic"/>
                <w:rtl/>
                <w:lang w:bidi="ar-KW"/>
              </w:rPr>
            </w:pPr>
            <w:r>
              <w:rPr>
                <w:rFonts w:ascii="Simplified Arabic" w:hAnsi="Simplified Arabic" w:cs="Simplified Arabic" w:hint="cs"/>
                <w:rtl/>
                <w:lang w:bidi="ar-KW"/>
              </w:rPr>
              <w:t>3 سنوات</w:t>
            </w:r>
          </w:p>
        </w:tc>
      </w:tr>
      <w:tr w:rsidR="00DD525A" w:rsidTr="001C638B">
        <w:tc>
          <w:tcPr>
            <w:tcW w:w="1368" w:type="dxa"/>
            <w:tcBorders>
              <w:top w:val="single" w:sz="4" w:space="0" w:color="000000"/>
              <w:left w:val="single" w:sz="4" w:space="0" w:color="000000"/>
              <w:bottom w:val="single" w:sz="4" w:space="0" w:color="000000"/>
              <w:right w:val="single" w:sz="4" w:space="0" w:color="000000"/>
            </w:tcBorders>
            <w:vAlign w:val="center"/>
          </w:tcPr>
          <w:p w:rsidR="00DD525A" w:rsidRDefault="00DD525A" w:rsidP="0054048C">
            <w:pPr>
              <w:pStyle w:val="Header"/>
              <w:tabs>
                <w:tab w:val="left" w:pos="720"/>
              </w:tabs>
              <w:bidi/>
              <w:jc w:val="center"/>
              <w:rPr>
                <w:rFonts w:ascii="Simplified Arabic" w:hAnsi="Simplified Arabic" w:cs="Simplified Arabic"/>
                <w:lang w:bidi="ar-JO"/>
              </w:rPr>
            </w:pPr>
            <w:r>
              <w:rPr>
                <w:rFonts w:ascii="Simplified Arabic" w:hAnsi="Simplified Arabic" w:cs="Simplified Arabic"/>
                <w:lang w:bidi="ar-JO"/>
              </w:rPr>
              <w:t>QF21/</w:t>
            </w:r>
            <w:r w:rsidR="0054048C">
              <w:rPr>
                <w:rFonts w:ascii="Simplified Arabic" w:hAnsi="Simplified Arabic" w:cs="Simplified Arabic"/>
                <w:lang w:bidi="ar-JO"/>
              </w:rPr>
              <w:t>1302</w:t>
            </w:r>
          </w:p>
        </w:tc>
        <w:tc>
          <w:tcPr>
            <w:tcW w:w="4500" w:type="dxa"/>
            <w:tcBorders>
              <w:top w:val="single" w:sz="4" w:space="0" w:color="000000"/>
              <w:left w:val="single" w:sz="4" w:space="0" w:color="000000"/>
              <w:bottom w:val="single" w:sz="4" w:space="0" w:color="000000"/>
              <w:right w:val="single" w:sz="4" w:space="0" w:color="000000"/>
            </w:tcBorders>
            <w:vAlign w:val="center"/>
          </w:tcPr>
          <w:p w:rsidR="00DD525A" w:rsidRPr="001C638B" w:rsidRDefault="00DD525A" w:rsidP="006959AC">
            <w:pPr>
              <w:tabs>
                <w:tab w:val="center" w:pos="4153"/>
                <w:tab w:val="right" w:pos="8306"/>
              </w:tabs>
              <w:bidi/>
              <w:jc w:val="center"/>
              <w:rPr>
                <w:rFonts w:cs="Simplified Arabic"/>
                <w:rtl/>
                <w:lang w:bidi="ar-JO"/>
              </w:rPr>
            </w:pPr>
            <w:r w:rsidRPr="001C638B">
              <w:rPr>
                <w:rFonts w:cs="Simplified Arabic" w:hint="cs"/>
                <w:rtl/>
                <w:lang w:bidi="ar-JO"/>
              </w:rPr>
              <w:t>نموذج تشكيل لجنة الامتحان الشامل لبرنامج الماجستير</w:t>
            </w:r>
          </w:p>
        </w:tc>
        <w:tc>
          <w:tcPr>
            <w:tcW w:w="3044" w:type="dxa"/>
            <w:tcBorders>
              <w:top w:val="single" w:sz="4" w:space="0" w:color="000000"/>
              <w:left w:val="single" w:sz="4" w:space="0" w:color="000000"/>
              <w:bottom w:val="single" w:sz="4" w:space="0" w:color="000000"/>
              <w:right w:val="single" w:sz="4" w:space="0" w:color="000000"/>
            </w:tcBorders>
          </w:tcPr>
          <w:p w:rsidR="00DD525A" w:rsidRDefault="00DD525A" w:rsidP="001C638B">
            <w:pPr>
              <w:pStyle w:val="Header"/>
              <w:tabs>
                <w:tab w:val="left" w:pos="720"/>
              </w:tabs>
              <w:bidi/>
              <w:jc w:val="center"/>
              <w:rPr>
                <w:rFonts w:ascii="Simplified Arabic" w:hAnsi="Simplified Arabic" w:cs="Simplified Arabic"/>
                <w:rtl/>
                <w:lang w:bidi="ar-JO"/>
              </w:rPr>
            </w:pPr>
            <w:r>
              <w:rPr>
                <w:rFonts w:ascii="Simplified Arabic" w:hAnsi="Simplified Arabic" w:cs="Simplified Arabic" w:hint="cs"/>
                <w:rtl/>
                <w:lang w:bidi="ar-JO"/>
              </w:rPr>
              <w:t>عمادة البحث العلمي والدراسات العليا</w:t>
            </w:r>
          </w:p>
        </w:tc>
        <w:tc>
          <w:tcPr>
            <w:tcW w:w="1276" w:type="dxa"/>
            <w:tcBorders>
              <w:top w:val="single" w:sz="4" w:space="0" w:color="000000"/>
              <w:left w:val="single" w:sz="4" w:space="0" w:color="000000"/>
              <w:bottom w:val="single" w:sz="4" w:space="0" w:color="000000"/>
              <w:right w:val="single" w:sz="4" w:space="0" w:color="000000"/>
            </w:tcBorders>
          </w:tcPr>
          <w:p w:rsidR="00DD525A" w:rsidRDefault="00DD525A" w:rsidP="00894683">
            <w:pPr>
              <w:pStyle w:val="Header"/>
              <w:tabs>
                <w:tab w:val="left" w:pos="720"/>
              </w:tabs>
              <w:bidi/>
              <w:jc w:val="center"/>
              <w:rPr>
                <w:rFonts w:ascii="Simplified Arabic" w:hAnsi="Simplified Arabic" w:cs="Simplified Arabic"/>
                <w:rtl/>
                <w:lang w:bidi="ar-KW"/>
              </w:rPr>
            </w:pPr>
            <w:r>
              <w:rPr>
                <w:rFonts w:ascii="Simplified Arabic" w:hAnsi="Simplified Arabic" w:cs="Simplified Arabic" w:hint="cs"/>
                <w:rtl/>
                <w:lang w:bidi="ar-KW"/>
              </w:rPr>
              <w:t>3 سنوات</w:t>
            </w:r>
          </w:p>
        </w:tc>
      </w:tr>
      <w:tr w:rsidR="00DD525A" w:rsidTr="001C638B">
        <w:tc>
          <w:tcPr>
            <w:tcW w:w="1368" w:type="dxa"/>
            <w:tcBorders>
              <w:top w:val="single" w:sz="4" w:space="0" w:color="000000"/>
              <w:left w:val="single" w:sz="4" w:space="0" w:color="000000"/>
              <w:bottom w:val="single" w:sz="4" w:space="0" w:color="000000"/>
              <w:right w:val="single" w:sz="4" w:space="0" w:color="000000"/>
            </w:tcBorders>
            <w:vAlign w:val="center"/>
          </w:tcPr>
          <w:p w:rsidR="00DD525A" w:rsidRDefault="00DD525A" w:rsidP="0054048C">
            <w:pPr>
              <w:pStyle w:val="Header"/>
              <w:tabs>
                <w:tab w:val="left" w:pos="720"/>
              </w:tabs>
              <w:bidi/>
              <w:jc w:val="center"/>
              <w:rPr>
                <w:rFonts w:ascii="Simplified Arabic" w:hAnsi="Simplified Arabic" w:cs="Simplified Arabic"/>
                <w:lang w:bidi="ar-JO"/>
              </w:rPr>
            </w:pPr>
            <w:r>
              <w:rPr>
                <w:rFonts w:ascii="Simplified Arabic" w:hAnsi="Simplified Arabic" w:cs="Simplified Arabic"/>
                <w:lang w:bidi="ar-JO"/>
              </w:rPr>
              <w:t>QF21/</w:t>
            </w:r>
            <w:r w:rsidR="0054048C">
              <w:rPr>
                <w:rFonts w:ascii="Simplified Arabic" w:hAnsi="Simplified Arabic" w:cs="Simplified Arabic"/>
                <w:lang w:bidi="ar-JO"/>
              </w:rPr>
              <w:t>1303</w:t>
            </w:r>
          </w:p>
        </w:tc>
        <w:tc>
          <w:tcPr>
            <w:tcW w:w="4500" w:type="dxa"/>
            <w:tcBorders>
              <w:top w:val="single" w:sz="4" w:space="0" w:color="000000"/>
              <w:left w:val="single" w:sz="4" w:space="0" w:color="000000"/>
              <w:bottom w:val="single" w:sz="4" w:space="0" w:color="000000"/>
              <w:right w:val="single" w:sz="4" w:space="0" w:color="000000"/>
            </w:tcBorders>
            <w:vAlign w:val="center"/>
          </w:tcPr>
          <w:p w:rsidR="00DD525A" w:rsidRPr="001C638B" w:rsidRDefault="00DD525A" w:rsidP="006959AC">
            <w:pPr>
              <w:tabs>
                <w:tab w:val="center" w:pos="4153"/>
                <w:tab w:val="right" w:pos="8306"/>
              </w:tabs>
              <w:bidi/>
              <w:jc w:val="center"/>
              <w:rPr>
                <w:rFonts w:cs="Simplified Arabic"/>
                <w:lang w:bidi="ar-JO"/>
              </w:rPr>
            </w:pPr>
            <w:r w:rsidRPr="001C638B">
              <w:rPr>
                <w:rFonts w:ascii="Traditional Arabic" w:hAnsi="Traditional Arabic" w:cs="Simplified Arabic"/>
                <w:rtl/>
                <w:lang w:bidi="ar-JO"/>
              </w:rPr>
              <w:t>نموذج عدم ممانعة من اجراء الامتحان الشامل</w:t>
            </w:r>
          </w:p>
        </w:tc>
        <w:tc>
          <w:tcPr>
            <w:tcW w:w="3044" w:type="dxa"/>
            <w:tcBorders>
              <w:top w:val="single" w:sz="4" w:space="0" w:color="000000"/>
              <w:left w:val="single" w:sz="4" w:space="0" w:color="000000"/>
              <w:bottom w:val="single" w:sz="4" w:space="0" w:color="000000"/>
              <w:right w:val="single" w:sz="4" w:space="0" w:color="000000"/>
            </w:tcBorders>
          </w:tcPr>
          <w:p w:rsidR="00DD525A" w:rsidRDefault="00DD525A" w:rsidP="001C638B">
            <w:pPr>
              <w:pStyle w:val="Header"/>
              <w:tabs>
                <w:tab w:val="left" w:pos="720"/>
              </w:tabs>
              <w:bidi/>
              <w:jc w:val="center"/>
              <w:rPr>
                <w:rFonts w:ascii="Simplified Arabic" w:hAnsi="Simplified Arabic" w:cs="Simplified Arabic"/>
                <w:rtl/>
                <w:lang w:bidi="ar-JO"/>
              </w:rPr>
            </w:pPr>
            <w:r>
              <w:rPr>
                <w:rFonts w:ascii="Simplified Arabic" w:hAnsi="Simplified Arabic" w:cs="Simplified Arabic" w:hint="cs"/>
                <w:rtl/>
                <w:lang w:bidi="ar-JO"/>
              </w:rPr>
              <w:t>عمادة البحث العلمي والدراسات العليا</w:t>
            </w:r>
          </w:p>
        </w:tc>
        <w:tc>
          <w:tcPr>
            <w:tcW w:w="1276" w:type="dxa"/>
            <w:tcBorders>
              <w:top w:val="single" w:sz="4" w:space="0" w:color="000000"/>
              <w:left w:val="single" w:sz="4" w:space="0" w:color="000000"/>
              <w:bottom w:val="single" w:sz="4" w:space="0" w:color="000000"/>
              <w:right w:val="single" w:sz="4" w:space="0" w:color="000000"/>
            </w:tcBorders>
          </w:tcPr>
          <w:p w:rsidR="00DD525A" w:rsidRDefault="00DD525A" w:rsidP="00894683">
            <w:pPr>
              <w:pStyle w:val="Header"/>
              <w:tabs>
                <w:tab w:val="left" w:pos="720"/>
              </w:tabs>
              <w:bidi/>
              <w:jc w:val="center"/>
              <w:rPr>
                <w:rFonts w:ascii="Simplified Arabic" w:hAnsi="Simplified Arabic" w:cs="Simplified Arabic"/>
                <w:rtl/>
                <w:lang w:bidi="ar-KW"/>
              </w:rPr>
            </w:pPr>
            <w:r>
              <w:rPr>
                <w:rFonts w:ascii="Simplified Arabic" w:hAnsi="Simplified Arabic" w:cs="Simplified Arabic" w:hint="cs"/>
                <w:rtl/>
                <w:lang w:bidi="ar-KW"/>
              </w:rPr>
              <w:t>3 سنوات</w:t>
            </w:r>
          </w:p>
        </w:tc>
      </w:tr>
    </w:tbl>
    <w:p w:rsidR="00EE684F" w:rsidRDefault="00EE684F" w:rsidP="0097303E">
      <w:pPr>
        <w:bidi/>
        <w:rPr>
          <w:rFonts w:ascii="Simplified Arabic" w:hAnsi="Simplified Arabic" w:cs="Simplified Arabic"/>
          <w:b/>
          <w:bCs/>
          <w:lang w:bidi="ar-JO"/>
        </w:rPr>
      </w:pPr>
      <w:r>
        <w:rPr>
          <w:rFonts w:ascii="Simplified Arabic" w:hAnsi="Simplified Arabic" w:cs="Simplified Arabic"/>
          <w:b/>
          <w:bCs/>
          <w:rtl/>
          <w:lang w:bidi="ar-KW"/>
        </w:rPr>
        <w:t>مخرجات هذه العملية:</w:t>
      </w:r>
    </w:p>
    <w:tbl>
      <w:tblPr>
        <w:bidiVisual/>
        <w:tblW w:w="10188"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9"/>
        <w:gridCol w:w="4469"/>
        <w:gridCol w:w="3060"/>
        <w:gridCol w:w="1260"/>
      </w:tblGrid>
      <w:tr w:rsidR="00DD525A" w:rsidTr="001C638B">
        <w:tc>
          <w:tcPr>
            <w:tcW w:w="1399" w:type="dxa"/>
            <w:tcBorders>
              <w:top w:val="single" w:sz="4" w:space="0" w:color="000000"/>
              <w:left w:val="single" w:sz="4" w:space="0" w:color="000000"/>
              <w:bottom w:val="single" w:sz="4" w:space="0" w:color="000000"/>
              <w:right w:val="single" w:sz="4" w:space="0" w:color="000000"/>
            </w:tcBorders>
            <w:vAlign w:val="center"/>
          </w:tcPr>
          <w:p w:rsidR="00DD525A" w:rsidRDefault="00DD525A" w:rsidP="0054048C">
            <w:pPr>
              <w:pStyle w:val="Header"/>
              <w:tabs>
                <w:tab w:val="left" w:pos="720"/>
              </w:tabs>
              <w:bidi/>
              <w:jc w:val="center"/>
              <w:rPr>
                <w:rFonts w:ascii="Simplified Arabic" w:hAnsi="Simplified Arabic" w:cs="Simplified Arabic"/>
                <w:lang w:bidi="ar-JO"/>
              </w:rPr>
            </w:pPr>
            <w:r>
              <w:rPr>
                <w:rFonts w:ascii="Simplified Arabic" w:hAnsi="Simplified Arabic" w:cs="Simplified Arabic"/>
                <w:lang w:bidi="ar-JO"/>
              </w:rPr>
              <w:t>QF21/</w:t>
            </w:r>
            <w:r w:rsidR="0054048C">
              <w:rPr>
                <w:rFonts w:ascii="Simplified Arabic" w:hAnsi="Simplified Arabic" w:cs="Simplified Arabic"/>
                <w:lang w:bidi="ar-JO"/>
              </w:rPr>
              <w:t>1304</w:t>
            </w:r>
          </w:p>
        </w:tc>
        <w:tc>
          <w:tcPr>
            <w:tcW w:w="4469" w:type="dxa"/>
            <w:tcBorders>
              <w:top w:val="single" w:sz="4" w:space="0" w:color="000000"/>
              <w:left w:val="single" w:sz="4" w:space="0" w:color="000000"/>
              <w:bottom w:val="single" w:sz="4" w:space="0" w:color="000000"/>
              <w:right w:val="single" w:sz="4" w:space="0" w:color="000000"/>
            </w:tcBorders>
            <w:vAlign w:val="center"/>
          </w:tcPr>
          <w:p w:rsidR="00DD525A" w:rsidRPr="001C638B" w:rsidRDefault="00DD525A" w:rsidP="006959AC">
            <w:pPr>
              <w:tabs>
                <w:tab w:val="center" w:pos="4153"/>
                <w:tab w:val="right" w:pos="8306"/>
              </w:tabs>
              <w:bidi/>
              <w:jc w:val="center"/>
              <w:rPr>
                <w:rFonts w:cs="Simplified Arabic"/>
                <w:lang w:bidi="ar-JO"/>
              </w:rPr>
            </w:pPr>
            <w:r w:rsidRPr="001C638B">
              <w:rPr>
                <w:rFonts w:cs="Simplified Arabic" w:hint="cs"/>
                <w:rtl/>
                <w:lang w:bidi="ar-JO"/>
              </w:rPr>
              <w:t>نموذج اعتماد نتيجة الامتحان الشامل لطلبة الماجستير</w:t>
            </w:r>
          </w:p>
        </w:tc>
        <w:tc>
          <w:tcPr>
            <w:tcW w:w="3060" w:type="dxa"/>
            <w:tcBorders>
              <w:top w:val="single" w:sz="4" w:space="0" w:color="000000"/>
              <w:left w:val="single" w:sz="4" w:space="0" w:color="000000"/>
              <w:bottom w:val="single" w:sz="4" w:space="0" w:color="000000"/>
              <w:right w:val="single" w:sz="4" w:space="0" w:color="000000"/>
            </w:tcBorders>
          </w:tcPr>
          <w:p w:rsidR="00DD525A" w:rsidRDefault="00DD525A" w:rsidP="00894683">
            <w:pPr>
              <w:pStyle w:val="Header"/>
              <w:tabs>
                <w:tab w:val="left" w:pos="720"/>
              </w:tabs>
              <w:bidi/>
              <w:jc w:val="center"/>
              <w:rPr>
                <w:rFonts w:ascii="Simplified Arabic" w:hAnsi="Simplified Arabic" w:cs="Simplified Arabic"/>
                <w:rtl/>
                <w:lang w:bidi="ar-JO"/>
              </w:rPr>
            </w:pPr>
            <w:r>
              <w:rPr>
                <w:rFonts w:ascii="Simplified Arabic" w:hAnsi="Simplified Arabic" w:cs="Simplified Arabic" w:hint="cs"/>
                <w:rtl/>
                <w:lang w:bidi="ar-JO"/>
              </w:rPr>
              <w:t>عمادة البحث العلمي والدراسات العليا</w:t>
            </w:r>
          </w:p>
        </w:tc>
        <w:tc>
          <w:tcPr>
            <w:tcW w:w="1260" w:type="dxa"/>
            <w:tcBorders>
              <w:top w:val="single" w:sz="4" w:space="0" w:color="000000"/>
              <w:left w:val="single" w:sz="4" w:space="0" w:color="000000"/>
              <w:bottom w:val="single" w:sz="4" w:space="0" w:color="000000"/>
              <w:right w:val="single" w:sz="4" w:space="0" w:color="000000"/>
            </w:tcBorders>
          </w:tcPr>
          <w:p w:rsidR="00DD525A" w:rsidRDefault="00DD525A" w:rsidP="00894683">
            <w:pPr>
              <w:pStyle w:val="Header"/>
              <w:tabs>
                <w:tab w:val="left" w:pos="720"/>
              </w:tabs>
              <w:bidi/>
              <w:jc w:val="center"/>
              <w:rPr>
                <w:rFonts w:ascii="Simplified Arabic" w:hAnsi="Simplified Arabic" w:cs="Simplified Arabic"/>
                <w:rtl/>
                <w:lang w:bidi="ar-KW"/>
              </w:rPr>
            </w:pPr>
            <w:r>
              <w:rPr>
                <w:rFonts w:ascii="Simplified Arabic" w:hAnsi="Simplified Arabic" w:cs="Simplified Arabic" w:hint="cs"/>
                <w:rtl/>
                <w:lang w:bidi="ar-KW"/>
              </w:rPr>
              <w:t>3 سنوات</w:t>
            </w:r>
          </w:p>
        </w:tc>
      </w:tr>
      <w:tr w:rsidR="00DD525A" w:rsidTr="001C638B">
        <w:tc>
          <w:tcPr>
            <w:tcW w:w="1399" w:type="dxa"/>
            <w:tcBorders>
              <w:top w:val="single" w:sz="4" w:space="0" w:color="000000"/>
              <w:left w:val="single" w:sz="4" w:space="0" w:color="000000"/>
              <w:bottom w:val="single" w:sz="4" w:space="0" w:color="000000"/>
              <w:right w:val="single" w:sz="4" w:space="0" w:color="000000"/>
            </w:tcBorders>
            <w:vAlign w:val="center"/>
          </w:tcPr>
          <w:p w:rsidR="00DD525A" w:rsidRDefault="00DD525A" w:rsidP="0054048C">
            <w:pPr>
              <w:pStyle w:val="Header"/>
              <w:tabs>
                <w:tab w:val="left" w:pos="720"/>
              </w:tabs>
              <w:bidi/>
              <w:jc w:val="center"/>
              <w:rPr>
                <w:rFonts w:ascii="Simplified Arabic" w:hAnsi="Simplified Arabic" w:cs="Simplified Arabic"/>
                <w:lang w:bidi="ar-JO"/>
              </w:rPr>
            </w:pPr>
            <w:r>
              <w:rPr>
                <w:rFonts w:ascii="Simplified Arabic" w:hAnsi="Simplified Arabic" w:cs="Simplified Arabic"/>
                <w:lang w:bidi="ar-JO"/>
              </w:rPr>
              <w:t>QF21/</w:t>
            </w:r>
            <w:r w:rsidR="0054048C">
              <w:rPr>
                <w:rFonts w:ascii="Simplified Arabic" w:hAnsi="Simplified Arabic" w:cs="Simplified Arabic"/>
                <w:lang w:bidi="ar-JO"/>
              </w:rPr>
              <w:t>1305</w:t>
            </w:r>
          </w:p>
        </w:tc>
        <w:tc>
          <w:tcPr>
            <w:tcW w:w="4469" w:type="dxa"/>
            <w:tcBorders>
              <w:top w:val="single" w:sz="4" w:space="0" w:color="000000"/>
              <w:left w:val="single" w:sz="4" w:space="0" w:color="000000"/>
              <w:bottom w:val="single" w:sz="4" w:space="0" w:color="000000"/>
              <w:right w:val="single" w:sz="4" w:space="0" w:color="000000"/>
            </w:tcBorders>
            <w:vAlign w:val="center"/>
          </w:tcPr>
          <w:p w:rsidR="00DD525A" w:rsidRPr="001C638B" w:rsidRDefault="00DD525A" w:rsidP="006959AC">
            <w:pPr>
              <w:bidi/>
              <w:jc w:val="center"/>
              <w:rPr>
                <w:rFonts w:ascii="Simplified Arabic" w:hAnsi="Simplified Arabic" w:cs="Simplified Arabic"/>
                <w:rtl/>
                <w:lang w:bidi="ar-JO"/>
              </w:rPr>
            </w:pPr>
            <w:r w:rsidRPr="001C638B">
              <w:rPr>
                <w:rFonts w:ascii="Simplified Arabic" w:hAnsi="Simplified Arabic" w:cs="Simplified Arabic" w:hint="cs"/>
                <w:rtl/>
                <w:lang w:bidi="ar-JO"/>
              </w:rPr>
              <w:t xml:space="preserve">نموذج التوصية بمنح درجة الماجستير </w:t>
            </w:r>
            <w:r w:rsidRPr="001C638B">
              <w:rPr>
                <w:rFonts w:ascii="Simplified Arabic" w:hAnsi="Simplified Arabic" w:cs="Simplified Arabic"/>
                <w:rtl/>
                <w:lang w:bidi="ar-JO"/>
              </w:rPr>
              <w:t>–</w:t>
            </w:r>
            <w:r w:rsidRPr="001C638B">
              <w:rPr>
                <w:rFonts w:ascii="Simplified Arabic" w:hAnsi="Simplified Arabic" w:cs="Simplified Arabic" w:hint="cs"/>
                <w:rtl/>
                <w:lang w:bidi="ar-JO"/>
              </w:rPr>
              <w:t xml:space="preserve"> مسار الشامل</w:t>
            </w:r>
          </w:p>
        </w:tc>
        <w:tc>
          <w:tcPr>
            <w:tcW w:w="3060" w:type="dxa"/>
            <w:tcBorders>
              <w:top w:val="single" w:sz="4" w:space="0" w:color="000000"/>
              <w:left w:val="single" w:sz="4" w:space="0" w:color="000000"/>
              <w:bottom w:val="single" w:sz="4" w:space="0" w:color="000000"/>
              <w:right w:val="single" w:sz="4" w:space="0" w:color="000000"/>
            </w:tcBorders>
          </w:tcPr>
          <w:p w:rsidR="00DD525A" w:rsidRDefault="00DD525A" w:rsidP="00894683">
            <w:pPr>
              <w:pStyle w:val="Header"/>
              <w:tabs>
                <w:tab w:val="left" w:pos="720"/>
              </w:tabs>
              <w:bidi/>
              <w:jc w:val="center"/>
              <w:rPr>
                <w:rFonts w:ascii="Simplified Arabic" w:hAnsi="Simplified Arabic" w:cs="Simplified Arabic"/>
                <w:rtl/>
                <w:lang w:bidi="ar-JO"/>
              </w:rPr>
            </w:pPr>
            <w:r>
              <w:rPr>
                <w:rFonts w:ascii="Simplified Arabic" w:hAnsi="Simplified Arabic" w:cs="Simplified Arabic" w:hint="cs"/>
                <w:rtl/>
                <w:lang w:bidi="ar-JO"/>
              </w:rPr>
              <w:t>عمادة البحث العلمي والدراسات العليا</w:t>
            </w:r>
          </w:p>
        </w:tc>
        <w:tc>
          <w:tcPr>
            <w:tcW w:w="1260" w:type="dxa"/>
            <w:tcBorders>
              <w:top w:val="single" w:sz="4" w:space="0" w:color="000000"/>
              <w:left w:val="single" w:sz="4" w:space="0" w:color="000000"/>
              <w:bottom w:val="single" w:sz="4" w:space="0" w:color="000000"/>
              <w:right w:val="single" w:sz="4" w:space="0" w:color="000000"/>
            </w:tcBorders>
          </w:tcPr>
          <w:p w:rsidR="00DD525A" w:rsidRDefault="00DD525A" w:rsidP="00894683">
            <w:pPr>
              <w:pStyle w:val="Header"/>
              <w:tabs>
                <w:tab w:val="left" w:pos="720"/>
              </w:tabs>
              <w:bidi/>
              <w:jc w:val="center"/>
              <w:rPr>
                <w:rFonts w:ascii="Simplified Arabic" w:hAnsi="Simplified Arabic" w:cs="Simplified Arabic"/>
                <w:rtl/>
                <w:lang w:bidi="ar-KW"/>
              </w:rPr>
            </w:pPr>
            <w:r>
              <w:rPr>
                <w:rFonts w:ascii="Simplified Arabic" w:hAnsi="Simplified Arabic" w:cs="Simplified Arabic" w:hint="cs"/>
                <w:rtl/>
                <w:lang w:bidi="ar-KW"/>
              </w:rPr>
              <w:t>3 سنوات</w:t>
            </w:r>
          </w:p>
        </w:tc>
      </w:tr>
      <w:tr w:rsidR="0054048C" w:rsidTr="0054048C">
        <w:tc>
          <w:tcPr>
            <w:tcW w:w="1399" w:type="dxa"/>
            <w:tcBorders>
              <w:top w:val="single" w:sz="4" w:space="0" w:color="000000"/>
              <w:left w:val="single" w:sz="4" w:space="0" w:color="000000"/>
              <w:bottom w:val="single" w:sz="4" w:space="0" w:color="000000"/>
              <w:right w:val="single" w:sz="4" w:space="0" w:color="000000"/>
            </w:tcBorders>
            <w:vAlign w:val="center"/>
          </w:tcPr>
          <w:p w:rsidR="0054048C" w:rsidRDefault="0054048C" w:rsidP="00414384">
            <w:pPr>
              <w:pStyle w:val="Header"/>
              <w:tabs>
                <w:tab w:val="left" w:pos="720"/>
              </w:tabs>
              <w:bidi/>
              <w:jc w:val="center"/>
              <w:rPr>
                <w:rFonts w:ascii="Simplified Arabic" w:hAnsi="Simplified Arabic" w:cs="Simplified Arabic"/>
                <w:lang w:bidi="ar-JO"/>
              </w:rPr>
            </w:pPr>
            <w:r>
              <w:rPr>
                <w:rFonts w:ascii="Simplified Arabic" w:hAnsi="Simplified Arabic" w:cs="Simplified Arabic"/>
                <w:lang w:bidi="ar-JO"/>
              </w:rPr>
              <w:t>QF21/0001</w:t>
            </w:r>
          </w:p>
        </w:tc>
        <w:tc>
          <w:tcPr>
            <w:tcW w:w="4469" w:type="dxa"/>
            <w:tcBorders>
              <w:top w:val="single" w:sz="4" w:space="0" w:color="000000"/>
              <w:left w:val="single" w:sz="4" w:space="0" w:color="000000"/>
              <w:bottom w:val="single" w:sz="4" w:space="0" w:color="000000"/>
              <w:right w:val="single" w:sz="4" w:space="0" w:color="000000"/>
            </w:tcBorders>
            <w:vAlign w:val="center"/>
          </w:tcPr>
          <w:p w:rsidR="0054048C" w:rsidRPr="0054048C" w:rsidRDefault="0054048C" w:rsidP="0054048C">
            <w:pPr>
              <w:bidi/>
              <w:jc w:val="center"/>
              <w:rPr>
                <w:rFonts w:ascii="Simplified Arabic" w:hAnsi="Simplified Arabic" w:cs="Simplified Arabic"/>
                <w:rtl/>
                <w:lang w:bidi="ar-JO"/>
              </w:rPr>
            </w:pPr>
            <w:r w:rsidRPr="0054048C">
              <w:rPr>
                <w:rFonts w:ascii="Simplified Arabic" w:hAnsi="Simplified Arabic" w:cs="Simplified Arabic" w:hint="cs"/>
                <w:rtl/>
                <w:lang w:bidi="ar-JO"/>
              </w:rPr>
              <w:t>نموذج صرف مكافأة المشرفين/</w:t>
            </w:r>
            <w:r w:rsidR="00C72179">
              <w:rPr>
                <w:rFonts w:ascii="Simplified Arabic" w:hAnsi="Simplified Arabic" w:cs="Simplified Arabic" w:hint="cs"/>
                <w:rtl/>
                <w:lang w:bidi="ar-JO"/>
              </w:rPr>
              <w:t xml:space="preserve"> </w:t>
            </w:r>
            <w:r w:rsidRPr="0054048C">
              <w:rPr>
                <w:rFonts w:ascii="Simplified Arabic" w:hAnsi="Simplified Arabic" w:cs="Simplified Arabic" w:hint="cs"/>
                <w:rtl/>
                <w:lang w:bidi="ar-JO"/>
              </w:rPr>
              <w:t>لجنة المناقشة/</w:t>
            </w:r>
            <w:r w:rsidR="00C72179">
              <w:rPr>
                <w:rFonts w:ascii="Simplified Arabic" w:hAnsi="Simplified Arabic" w:cs="Simplified Arabic" w:hint="cs"/>
                <w:rtl/>
                <w:lang w:bidi="ar-JO"/>
              </w:rPr>
              <w:t xml:space="preserve"> </w:t>
            </w:r>
            <w:r w:rsidRPr="0054048C">
              <w:rPr>
                <w:rFonts w:ascii="Simplified Arabic" w:hAnsi="Simplified Arabic" w:cs="Simplified Arabic" w:hint="cs"/>
                <w:rtl/>
                <w:lang w:bidi="ar-JO"/>
              </w:rPr>
              <w:t>لجنة الامتحان الشامل لبرنامج الماجستير</w:t>
            </w:r>
          </w:p>
        </w:tc>
        <w:tc>
          <w:tcPr>
            <w:tcW w:w="3060" w:type="dxa"/>
            <w:tcBorders>
              <w:top w:val="single" w:sz="4" w:space="0" w:color="000000"/>
              <w:left w:val="single" w:sz="4" w:space="0" w:color="000000"/>
              <w:bottom w:val="single" w:sz="4" w:space="0" w:color="000000"/>
              <w:right w:val="single" w:sz="4" w:space="0" w:color="000000"/>
            </w:tcBorders>
          </w:tcPr>
          <w:p w:rsidR="0054048C" w:rsidRDefault="0054048C" w:rsidP="00414384">
            <w:pPr>
              <w:pStyle w:val="Header"/>
              <w:tabs>
                <w:tab w:val="left" w:pos="720"/>
              </w:tabs>
              <w:bidi/>
              <w:jc w:val="center"/>
              <w:rPr>
                <w:rFonts w:ascii="Simplified Arabic" w:hAnsi="Simplified Arabic" w:cs="Simplified Arabic"/>
                <w:rtl/>
                <w:lang w:bidi="ar-JO"/>
              </w:rPr>
            </w:pPr>
            <w:r>
              <w:rPr>
                <w:rFonts w:ascii="Simplified Arabic" w:hAnsi="Simplified Arabic" w:cs="Simplified Arabic" w:hint="cs"/>
                <w:rtl/>
                <w:lang w:bidi="ar-JO"/>
              </w:rPr>
              <w:t>عمادة البحث العلمي والدراسات العليا</w:t>
            </w:r>
          </w:p>
        </w:tc>
        <w:tc>
          <w:tcPr>
            <w:tcW w:w="1260" w:type="dxa"/>
            <w:tcBorders>
              <w:top w:val="single" w:sz="4" w:space="0" w:color="000000"/>
              <w:left w:val="single" w:sz="4" w:space="0" w:color="000000"/>
              <w:bottom w:val="single" w:sz="4" w:space="0" w:color="000000"/>
              <w:right w:val="single" w:sz="4" w:space="0" w:color="000000"/>
            </w:tcBorders>
          </w:tcPr>
          <w:p w:rsidR="0054048C" w:rsidRDefault="0054048C" w:rsidP="00414384">
            <w:pPr>
              <w:pStyle w:val="Header"/>
              <w:tabs>
                <w:tab w:val="left" w:pos="720"/>
              </w:tabs>
              <w:bidi/>
              <w:jc w:val="center"/>
              <w:rPr>
                <w:rFonts w:ascii="Simplified Arabic" w:hAnsi="Simplified Arabic" w:cs="Simplified Arabic"/>
                <w:rtl/>
                <w:lang w:bidi="ar-KW"/>
              </w:rPr>
            </w:pPr>
            <w:r>
              <w:rPr>
                <w:rFonts w:ascii="Simplified Arabic" w:hAnsi="Simplified Arabic" w:cs="Simplified Arabic" w:hint="cs"/>
                <w:rtl/>
                <w:lang w:bidi="ar-KW"/>
              </w:rPr>
              <w:t>3 سنوات</w:t>
            </w:r>
          </w:p>
        </w:tc>
      </w:tr>
    </w:tbl>
    <w:p w:rsidR="00EE684F" w:rsidRDefault="00EE684F" w:rsidP="0054048C">
      <w:pPr>
        <w:pStyle w:val="Header"/>
        <w:numPr>
          <w:ilvl w:val="0"/>
          <w:numId w:val="12"/>
        </w:numPr>
        <w:bidi/>
        <w:jc w:val="both"/>
        <w:rPr>
          <w:rFonts w:ascii="Simplified Arabic" w:hAnsi="Simplified Arabic" w:cs="Simplified Arabic"/>
          <w:b/>
          <w:bCs/>
          <w:lang w:bidi="ar-KW"/>
        </w:rPr>
      </w:pPr>
      <w:r>
        <w:rPr>
          <w:rFonts w:ascii="Simplified Arabic" w:hAnsi="Simplified Arabic" w:cs="Simplified Arabic"/>
          <w:b/>
          <w:bCs/>
          <w:rtl/>
          <w:lang w:bidi="ar-KW"/>
        </w:rPr>
        <w:t>المرجعية:</w:t>
      </w:r>
    </w:p>
    <w:p w:rsidR="00EE684F" w:rsidRDefault="00D2024E" w:rsidP="00EE684F">
      <w:pPr>
        <w:pStyle w:val="Header"/>
        <w:numPr>
          <w:ilvl w:val="1"/>
          <w:numId w:val="12"/>
        </w:numPr>
        <w:bidi/>
        <w:jc w:val="both"/>
        <w:rPr>
          <w:rFonts w:ascii="Simplified Arabic" w:hAnsi="Simplified Arabic" w:cs="Simplified Arabic"/>
          <w:rtl/>
          <w:lang w:bidi="ar-KW"/>
        </w:rPr>
      </w:pPr>
      <w:r>
        <w:rPr>
          <w:rFonts w:ascii="Simplified Arabic" w:hAnsi="Simplified Arabic" w:cs="Simplified Arabic" w:hint="cs"/>
          <w:rtl/>
          <w:lang w:bidi="ar-KW"/>
        </w:rPr>
        <w:t>تعليمات منح درجة الماجستير في جامعة الزيتونة الأردنية</w:t>
      </w:r>
    </w:p>
    <w:p w:rsidR="00EE684F" w:rsidRDefault="00EE684F" w:rsidP="00EE684F">
      <w:pPr>
        <w:pStyle w:val="Header"/>
        <w:numPr>
          <w:ilvl w:val="0"/>
          <w:numId w:val="12"/>
        </w:numPr>
        <w:bidi/>
        <w:jc w:val="both"/>
        <w:rPr>
          <w:rFonts w:ascii="Simplified Arabic" w:hAnsi="Simplified Arabic" w:cs="Simplified Arabic"/>
          <w:b/>
          <w:bCs/>
          <w:lang w:bidi="ar-KW"/>
        </w:rPr>
      </w:pPr>
      <w:r>
        <w:rPr>
          <w:rFonts w:ascii="Simplified Arabic" w:hAnsi="Simplified Arabic" w:cs="Simplified Arabic"/>
          <w:b/>
          <w:bCs/>
          <w:rtl/>
          <w:lang w:bidi="ar-KW"/>
        </w:rPr>
        <w:t>التعريفات:</w:t>
      </w:r>
    </w:p>
    <w:p w:rsidR="00EE684F" w:rsidRDefault="00EE684F" w:rsidP="00EE684F">
      <w:pPr>
        <w:pStyle w:val="Header"/>
        <w:numPr>
          <w:ilvl w:val="1"/>
          <w:numId w:val="12"/>
        </w:numPr>
        <w:bidi/>
        <w:jc w:val="both"/>
        <w:rPr>
          <w:rFonts w:ascii="Simplified Arabic" w:hAnsi="Simplified Arabic" w:cs="Simplified Arabic"/>
          <w:rtl/>
          <w:lang w:bidi="ar-KW"/>
        </w:rPr>
      </w:pPr>
      <w:r>
        <w:rPr>
          <w:rFonts w:ascii="Simplified Arabic" w:hAnsi="Simplified Arabic" w:cs="Simplified Arabic"/>
          <w:rtl/>
          <w:lang w:bidi="ar-KW"/>
        </w:rPr>
        <w:t>لا يوجد</w:t>
      </w:r>
    </w:p>
    <w:p w:rsidR="00EE684F" w:rsidRDefault="00EE684F" w:rsidP="00EE684F">
      <w:pPr>
        <w:pStyle w:val="Header"/>
        <w:numPr>
          <w:ilvl w:val="0"/>
          <w:numId w:val="12"/>
        </w:numPr>
        <w:bidi/>
        <w:rPr>
          <w:rFonts w:ascii="Simplified Arabic" w:hAnsi="Simplified Arabic" w:cs="Simplified Arabic"/>
          <w:b/>
          <w:bCs/>
          <w:lang w:bidi="ar-KW"/>
        </w:rPr>
      </w:pPr>
      <w:r>
        <w:rPr>
          <w:rFonts w:ascii="Simplified Arabic" w:hAnsi="Simplified Arabic" w:cs="Simplified Arabic"/>
          <w:b/>
          <w:bCs/>
          <w:rtl/>
          <w:lang w:bidi="ar-KW"/>
        </w:rPr>
        <w:t>المسؤولية:</w:t>
      </w:r>
    </w:p>
    <w:p w:rsidR="0044054D" w:rsidRDefault="003C5907" w:rsidP="0044054D">
      <w:pPr>
        <w:pStyle w:val="Header"/>
        <w:numPr>
          <w:ilvl w:val="1"/>
          <w:numId w:val="12"/>
        </w:numPr>
        <w:bidi/>
        <w:rPr>
          <w:rFonts w:ascii="Simplified Arabic" w:hAnsi="Simplified Arabic" w:cs="Simplified Arabic"/>
          <w:lang w:bidi="ar-KW"/>
        </w:rPr>
      </w:pPr>
      <w:r>
        <w:rPr>
          <w:rFonts w:ascii="Simplified Arabic" w:hAnsi="Simplified Arabic" w:cs="Simplified Arabic" w:hint="cs"/>
          <w:rtl/>
          <w:lang w:bidi="ar-KW"/>
        </w:rPr>
        <w:t>مجلس العمداء</w:t>
      </w:r>
    </w:p>
    <w:p w:rsidR="003C5907" w:rsidRDefault="003C5907" w:rsidP="003C5907">
      <w:pPr>
        <w:pStyle w:val="Header"/>
        <w:numPr>
          <w:ilvl w:val="1"/>
          <w:numId w:val="12"/>
        </w:numPr>
        <w:bidi/>
        <w:rPr>
          <w:rFonts w:ascii="Simplified Arabic" w:hAnsi="Simplified Arabic" w:cs="Simplified Arabic"/>
          <w:lang w:bidi="ar-KW"/>
        </w:rPr>
      </w:pPr>
      <w:r>
        <w:rPr>
          <w:rFonts w:ascii="Simplified Arabic" w:hAnsi="Simplified Arabic" w:cs="Simplified Arabic" w:hint="cs"/>
          <w:rtl/>
          <w:lang w:bidi="ar-KW"/>
        </w:rPr>
        <w:t>لجنة الدراسات العليا في الكلية</w:t>
      </w:r>
    </w:p>
    <w:p w:rsidR="00861591" w:rsidRDefault="00861591" w:rsidP="00861591">
      <w:pPr>
        <w:pStyle w:val="Header"/>
        <w:numPr>
          <w:ilvl w:val="1"/>
          <w:numId w:val="12"/>
        </w:numPr>
        <w:bidi/>
        <w:rPr>
          <w:rFonts w:ascii="Simplified Arabic" w:hAnsi="Simplified Arabic" w:cs="Simplified Arabic"/>
          <w:lang w:bidi="ar-KW"/>
        </w:rPr>
      </w:pPr>
      <w:r>
        <w:rPr>
          <w:rFonts w:ascii="Simplified Arabic" w:hAnsi="Simplified Arabic" w:cs="Simplified Arabic" w:hint="cs"/>
          <w:rtl/>
          <w:lang w:bidi="ar-KW"/>
        </w:rPr>
        <w:t>لجنة الدراسات العليا في القسم</w:t>
      </w:r>
    </w:p>
    <w:p w:rsidR="003C5907" w:rsidRDefault="003C5907" w:rsidP="003C5907">
      <w:pPr>
        <w:pStyle w:val="Header"/>
        <w:numPr>
          <w:ilvl w:val="1"/>
          <w:numId w:val="12"/>
        </w:numPr>
        <w:bidi/>
        <w:rPr>
          <w:rFonts w:ascii="Simplified Arabic" w:hAnsi="Simplified Arabic" w:cs="Simplified Arabic"/>
          <w:lang w:bidi="ar-KW"/>
        </w:rPr>
      </w:pPr>
      <w:r>
        <w:rPr>
          <w:rFonts w:ascii="Simplified Arabic" w:hAnsi="Simplified Arabic" w:cs="Simplified Arabic" w:hint="cs"/>
          <w:rtl/>
          <w:lang w:bidi="ar-KW"/>
        </w:rPr>
        <w:t>رئيس القسم</w:t>
      </w:r>
    </w:p>
    <w:p w:rsidR="00861591" w:rsidRPr="00C744B8" w:rsidRDefault="00861591" w:rsidP="00C744B8">
      <w:pPr>
        <w:pStyle w:val="Header"/>
        <w:numPr>
          <w:ilvl w:val="1"/>
          <w:numId w:val="12"/>
        </w:numPr>
        <w:bidi/>
        <w:rPr>
          <w:rFonts w:ascii="Simplified Arabic" w:hAnsi="Simplified Arabic" w:cs="Simplified Arabic"/>
          <w:lang w:bidi="ar-KW"/>
        </w:rPr>
      </w:pPr>
      <w:r w:rsidRPr="00C744B8">
        <w:rPr>
          <w:rFonts w:ascii="Simplified Arabic" w:hAnsi="Simplified Arabic" w:cs="Simplified Arabic" w:hint="cs"/>
          <w:rtl/>
          <w:lang w:bidi="ar-KW"/>
        </w:rPr>
        <w:t xml:space="preserve">دائرة القبول والتسجيل </w:t>
      </w:r>
    </w:p>
    <w:p w:rsidR="00D2024E" w:rsidRPr="00861591" w:rsidRDefault="00861591" w:rsidP="00861591">
      <w:pPr>
        <w:pStyle w:val="Header"/>
        <w:numPr>
          <w:ilvl w:val="1"/>
          <w:numId w:val="12"/>
        </w:numPr>
        <w:bidi/>
        <w:rPr>
          <w:rFonts w:ascii="Simplified Arabic" w:hAnsi="Simplified Arabic" w:cs="Simplified Arabic"/>
          <w:lang w:bidi="ar-KW"/>
        </w:rPr>
      </w:pPr>
      <w:r>
        <w:rPr>
          <w:rFonts w:ascii="Simplified Arabic" w:hAnsi="Simplified Arabic" w:cs="Simplified Arabic" w:hint="cs"/>
          <w:rtl/>
          <w:lang w:bidi="ar-KW"/>
        </w:rPr>
        <w:t>الدائرة المالية</w:t>
      </w:r>
    </w:p>
    <w:p w:rsidR="00642B37" w:rsidRDefault="00642B37" w:rsidP="00642B37">
      <w:pPr>
        <w:pStyle w:val="Header"/>
        <w:numPr>
          <w:ilvl w:val="1"/>
          <w:numId w:val="12"/>
        </w:numPr>
        <w:bidi/>
        <w:rPr>
          <w:rFonts w:ascii="Simplified Arabic" w:hAnsi="Simplified Arabic" w:cs="Simplified Arabic"/>
          <w:lang w:bidi="ar-KW"/>
        </w:rPr>
      </w:pPr>
      <w:r>
        <w:rPr>
          <w:rFonts w:ascii="Simplified Arabic" w:hAnsi="Simplified Arabic" w:cs="Simplified Arabic" w:hint="cs"/>
          <w:rtl/>
          <w:lang w:bidi="ar-KW"/>
        </w:rPr>
        <w:t>الطالب</w:t>
      </w:r>
    </w:p>
    <w:p w:rsidR="00EE684F" w:rsidRDefault="00EE684F" w:rsidP="00EE684F">
      <w:pPr>
        <w:pStyle w:val="Header"/>
        <w:numPr>
          <w:ilvl w:val="0"/>
          <w:numId w:val="12"/>
        </w:numPr>
        <w:bidi/>
        <w:rPr>
          <w:rFonts w:ascii="Simplified Arabic" w:hAnsi="Simplified Arabic" w:cs="Simplified Arabic"/>
          <w:b/>
          <w:bCs/>
          <w:lang w:bidi="ar-KW"/>
        </w:rPr>
      </w:pPr>
      <w:r>
        <w:rPr>
          <w:rFonts w:ascii="Simplified Arabic" w:hAnsi="Simplified Arabic" w:cs="Simplified Arabic"/>
          <w:b/>
          <w:bCs/>
          <w:rtl/>
          <w:lang w:bidi="ar-KW"/>
        </w:rPr>
        <w:t>الإجراءات: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4"/>
        <w:gridCol w:w="6908"/>
      </w:tblGrid>
      <w:tr w:rsidR="00EE684F" w:rsidTr="00AD425E">
        <w:tc>
          <w:tcPr>
            <w:tcW w:w="3054" w:type="dxa"/>
            <w:tcBorders>
              <w:top w:val="single" w:sz="4" w:space="0" w:color="auto"/>
              <w:left w:val="single" w:sz="4" w:space="0" w:color="auto"/>
              <w:bottom w:val="single" w:sz="4" w:space="0" w:color="auto"/>
              <w:right w:val="single" w:sz="4" w:space="0" w:color="auto"/>
            </w:tcBorders>
            <w:hideMark/>
          </w:tcPr>
          <w:p w:rsidR="00EE684F" w:rsidRPr="001C638B" w:rsidRDefault="00EE684F" w:rsidP="001C638B">
            <w:pPr>
              <w:pStyle w:val="Header"/>
              <w:tabs>
                <w:tab w:val="left" w:pos="720"/>
              </w:tabs>
              <w:bidi/>
              <w:jc w:val="center"/>
              <w:rPr>
                <w:rFonts w:ascii="Simplified Arabic" w:hAnsi="Simplified Arabic" w:cs="Simplified Arabic"/>
                <w:b/>
                <w:bCs/>
                <w:lang w:bidi="ar-KW"/>
              </w:rPr>
            </w:pPr>
            <w:r w:rsidRPr="001C638B">
              <w:rPr>
                <w:rFonts w:ascii="Simplified Arabic" w:hAnsi="Simplified Arabic" w:cs="Simplified Arabic"/>
                <w:b/>
                <w:bCs/>
                <w:rtl/>
                <w:lang w:bidi="ar-KW"/>
              </w:rPr>
              <w:t>المسؤولية</w:t>
            </w:r>
          </w:p>
        </w:tc>
        <w:tc>
          <w:tcPr>
            <w:tcW w:w="6908" w:type="dxa"/>
            <w:tcBorders>
              <w:top w:val="single" w:sz="4" w:space="0" w:color="auto"/>
              <w:left w:val="single" w:sz="4" w:space="0" w:color="auto"/>
              <w:bottom w:val="single" w:sz="4" w:space="0" w:color="auto"/>
              <w:right w:val="single" w:sz="4" w:space="0" w:color="auto"/>
            </w:tcBorders>
            <w:hideMark/>
          </w:tcPr>
          <w:p w:rsidR="00EE684F" w:rsidRDefault="00EE684F">
            <w:pPr>
              <w:pStyle w:val="Header"/>
              <w:tabs>
                <w:tab w:val="left" w:pos="720"/>
              </w:tabs>
              <w:bidi/>
              <w:jc w:val="center"/>
              <w:rPr>
                <w:rFonts w:ascii="Simplified Arabic" w:hAnsi="Simplified Arabic" w:cs="Simplified Arabic"/>
                <w:b/>
                <w:bCs/>
                <w:rtl/>
                <w:lang w:bidi="ar-KW"/>
              </w:rPr>
            </w:pPr>
            <w:r>
              <w:rPr>
                <w:rFonts w:ascii="Simplified Arabic" w:hAnsi="Simplified Arabic" w:cs="Simplified Arabic"/>
                <w:b/>
                <w:bCs/>
                <w:rtl/>
                <w:lang w:bidi="ar-KW"/>
              </w:rPr>
              <w:t>النشاط</w:t>
            </w:r>
          </w:p>
        </w:tc>
      </w:tr>
      <w:tr w:rsidR="00DC2178" w:rsidTr="003C5907">
        <w:trPr>
          <w:trHeight w:val="356"/>
        </w:trPr>
        <w:tc>
          <w:tcPr>
            <w:tcW w:w="3054" w:type="dxa"/>
            <w:tcBorders>
              <w:top w:val="single" w:sz="4" w:space="0" w:color="auto"/>
              <w:left w:val="single" w:sz="4" w:space="0" w:color="auto"/>
              <w:bottom w:val="single" w:sz="4" w:space="0" w:color="auto"/>
              <w:right w:val="single" w:sz="4" w:space="0" w:color="auto"/>
            </w:tcBorders>
          </w:tcPr>
          <w:p w:rsidR="00DC2178" w:rsidRPr="001C638B" w:rsidRDefault="007D4466" w:rsidP="001C638B">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مجلس الدراسات العليا</w:t>
            </w:r>
          </w:p>
          <w:p w:rsidR="007D4466" w:rsidRPr="001C638B" w:rsidRDefault="007D4466" w:rsidP="001C638B">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لجنة الدراسات العليا في الكلية</w:t>
            </w:r>
          </w:p>
          <w:p w:rsidR="007D4466" w:rsidRPr="001C638B" w:rsidRDefault="007D4466" w:rsidP="001C638B">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lastRenderedPageBreak/>
              <w:t>لجنة الدراسات العليا في القسم</w:t>
            </w:r>
          </w:p>
          <w:p w:rsidR="007D4466" w:rsidRPr="001C638B" w:rsidRDefault="007D4466" w:rsidP="001C638B">
            <w:pPr>
              <w:pStyle w:val="Header"/>
              <w:tabs>
                <w:tab w:val="left" w:pos="720"/>
              </w:tabs>
              <w:bidi/>
              <w:jc w:val="center"/>
              <w:rPr>
                <w:rFonts w:ascii="Simplified Arabic" w:hAnsi="Simplified Arabic" w:cs="Simplified Arabic"/>
                <w:b/>
                <w:bCs/>
                <w:rtl/>
                <w:lang w:bidi="ar-JO"/>
              </w:rPr>
            </w:pPr>
          </w:p>
        </w:tc>
        <w:tc>
          <w:tcPr>
            <w:tcW w:w="6908" w:type="dxa"/>
            <w:tcBorders>
              <w:top w:val="single" w:sz="4" w:space="0" w:color="auto"/>
              <w:left w:val="single" w:sz="4" w:space="0" w:color="auto"/>
              <w:bottom w:val="single" w:sz="4" w:space="0" w:color="auto"/>
              <w:right w:val="single" w:sz="4" w:space="0" w:color="auto"/>
            </w:tcBorders>
          </w:tcPr>
          <w:p w:rsidR="00DC2178" w:rsidRDefault="005A5F5C" w:rsidP="005A5F5C">
            <w:pPr>
              <w:pStyle w:val="Header"/>
              <w:bidi/>
              <w:ind w:left="230" w:hanging="230"/>
              <w:jc w:val="both"/>
              <w:rPr>
                <w:rFonts w:ascii="Simplified Arabic" w:hAnsi="Simplified Arabic" w:cs="Simplified Arabic"/>
                <w:lang w:bidi="ar-JO"/>
              </w:rPr>
            </w:pPr>
            <w:r>
              <w:rPr>
                <w:rFonts w:ascii="Simplified Arabic" w:hAnsi="Simplified Arabic" w:cs="Simplified Arabic" w:hint="cs"/>
                <w:rtl/>
                <w:lang w:bidi="ar-JO"/>
              </w:rPr>
              <w:lastRenderedPageBreak/>
              <w:t xml:space="preserve">- </w:t>
            </w:r>
            <w:r w:rsidR="00F30B1B">
              <w:rPr>
                <w:rFonts w:ascii="Simplified Arabic" w:hAnsi="Simplified Arabic" w:cs="Simplified Arabic" w:hint="cs"/>
                <w:rtl/>
                <w:lang w:bidi="ar-JO"/>
              </w:rPr>
              <w:t xml:space="preserve">تتولى لجنة الدراسات العليا في القسم تحديد </w:t>
            </w:r>
            <w:r w:rsidR="00E661E1">
              <w:rPr>
                <w:rFonts w:ascii="Simplified Arabic" w:hAnsi="Simplified Arabic" w:cs="Simplified Arabic" w:hint="cs"/>
                <w:rtl/>
                <w:lang w:bidi="ar-JO"/>
              </w:rPr>
              <w:t>المجالات</w:t>
            </w:r>
            <w:r w:rsidR="00F30B1B">
              <w:rPr>
                <w:rFonts w:ascii="Simplified Arabic" w:hAnsi="Simplified Arabic" w:cs="Simplified Arabic" w:hint="cs"/>
                <w:rtl/>
                <w:lang w:bidi="ar-JO"/>
              </w:rPr>
              <w:t xml:space="preserve"> التي يشملها الامتحان الشامل </w:t>
            </w:r>
            <w:r w:rsidR="001730D2">
              <w:rPr>
                <w:rFonts w:ascii="Simplified Arabic" w:hAnsi="Simplified Arabic" w:cs="Simplified Arabic" w:hint="cs"/>
                <w:rtl/>
                <w:lang w:bidi="ar-JO"/>
              </w:rPr>
              <w:t xml:space="preserve">واقتراح المراجع والقراءات اللازمة </w:t>
            </w:r>
            <w:r w:rsidR="00E661E1">
              <w:rPr>
                <w:rFonts w:ascii="Simplified Arabic" w:hAnsi="Simplified Arabic" w:cs="Simplified Arabic" w:hint="cs"/>
                <w:rtl/>
                <w:lang w:bidi="ar-JO"/>
              </w:rPr>
              <w:t>حسب</w:t>
            </w:r>
            <w:r w:rsidR="001730D2">
              <w:rPr>
                <w:rFonts w:ascii="Simplified Arabic" w:hAnsi="Simplified Arabic" w:cs="Simplified Arabic" w:hint="cs"/>
                <w:rtl/>
                <w:lang w:bidi="ar-JO"/>
              </w:rPr>
              <w:t xml:space="preserve"> النموذج </w:t>
            </w:r>
            <w:r w:rsidR="00C744B8">
              <w:rPr>
                <w:rFonts w:ascii="Simplified Arabic" w:hAnsi="Simplified Arabic" w:cs="Simplified Arabic" w:hint="cs"/>
                <w:rtl/>
                <w:lang w:bidi="ar-JO"/>
              </w:rPr>
              <w:t xml:space="preserve">رقم </w:t>
            </w:r>
            <w:r w:rsidR="00C744B8">
              <w:rPr>
                <w:rFonts w:ascii="Simplified Arabic" w:hAnsi="Simplified Arabic" w:cs="Simplified Arabic"/>
                <w:lang w:bidi="ar-JO"/>
              </w:rPr>
              <w:t>QF21/1301</w:t>
            </w:r>
            <w:r w:rsidR="001730D2">
              <w:rPr>
                <w:rFonts w:ascii="Simplified Arabic" w:hAnsi="Simplified Arabic" w:cs="Simplified Arabic" w:hint="cs"/>
                <w:rtl/>
                <w:lang w:bidi="ar-JO"/>
              </w:rPr>
              <w:t xml:space="preserve">. </w:t>
            </w:r>
          </w:p>
          <w:p w:rsidR="001730D2" w:rsidRDefault="005A5F5C" w:rsidP="005A5F5C">
            <w:pPr>
              <w:pStyle w:val="Header"/>
              <w:bidi/>
              <w:ind w:left="230" w:hanging="230"/>
              <w:jc w:val="both"/>
              <w:rPr>
                <w:rFonts w:ascii="Simplified Arabic" w:hAnsi="Simplified Arabic" w:cs="Simplified Arabic"/>
                <w:rtl/>
                <w:lang w:bidi="ar-JO"/>
              </w:rPr>
            </w:pPr>
            <w:r>
              <w:rPr>
                <w:rFonts w:ascii="Simplified Arabic" w:hAnsi="Simplified Arabic" w:cs="Simplified Arabic" w:hint="cs"/>
                <w:rtl/>
                <w:lang w:bidi="ar-JO"/>
              </w:rPr>
              <w:lastRenderedPageBreak/>
              <w:t xml:space="preserve">- </w:t>
            </w:r>
            <w:r w:rsidR="003C5907">
              <w:rPr>
                <w:rFonts w:ascii="Simplified Arabic" w:hAnsi="Simplified Arabic" w:cs="Simplified Arabic" w:hint="cs"/>
                <w:rtl/>
                <w:lang w:bidi="ar-JO"/>
              </w:rPr>
              <w:t>توصي لجنة الدراسات العليا في القسم بالمجالات والقراءات الى لجنة الدراسات العليا في الكلية التي بدورها تنسب الى مجلس الدراسات العليا ليتخذ القرار باعتمادها</w:t>
            </w:r>
          </w:p>
        </w:tc>
      </w:tr>
      <w:tr w:rsidR="003C5907" w:rsidTr="00AD425E">
        <w:trPr>
          <w:trHeight w:val="723"/>
        </w:trPr>
        <w:tc>
          <w:tcPr>
            <w:tcW w:w="3054" w:type="dxa"/>
            <w:tcBorders>
              <w:top w:val="single" w:sz="4" w:space="0" w:color="auto"/>
              <w:left w:val="single" w:sz="4" w:space="0" w:color="auto"/>
              <w:bottom w:val="single" w:sz="4" w:space="0" w:color="auto"/>
              <w:right w:val="single" w:sz="4" w:space="0" w:color="auto"/>
            </w:tcBorders>
          </w:tcPr>
          <w:p w:rsidR="003C5907" w:rsidRPr="001C638B" w:rsidRDefault="003C5907" w:rsidP="003C5907">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lastRenderedPageBreak/>
              <w:t>مجلس الدراسات العليا</w:t>
            </w:r>
          </w:p>
          <w:p w:rsidR="003C5907" w:rsidRPr="001C638B" w:rsidRDefault="003C5907" w:rsidP="003C5907">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لجنة الدراسات العليا في الكلية</w:t>
            </w:r>
          </w:p>
          <w:p w:rsidR="003C5907" w:rsidRDefault="003C5907" w:rsidP="003C5907">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لجنة الدراسات العليا في القسم</w:t>
            </w:r>
          </w:p>
          <w:p w:rsidR="003C5907" w:rsidRPr="001C638B" w:rsidRDefault="003C5907" w:rsidP="003C5907">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hint="cs"/>
                <w:b/>
                <w:bCs/>
                <w:rtl/>
                <w:lang w:bidi="ar-JO"/>
              </w:rPr>
              <w:t>لجنة الامتحان الشامل</w:t>
            </w:r>
          </w:p>
        </w:tc>
        <w:tc>
          <w:tcPr>
            <w:tcW w:w="6908" w:type="dxa"/>
            <w:tcBorders>
              <w:top w:val="single" w:sz="4" w:space="0" w:color="auto"/>
              <w:left w:val="single" w:sz="4" w:space="0" w:color="auto"/>
              <w:bottom w:val="single" w:sz="4" w:space="0" w:color="auto"/>
              <w:right w:val="single" w:sz="4" w:space="0" w:color="auto"/>
            </w:tcBorders>
          </w:tcPr>
          <w:p w:rsidR="003C5907" w:rsidRPr="003C5907" w:rsidRDefault="003C5907" w:rsidP="005A5F5C">
            <w:pPr>
              <w:pStyle w:val="Header"/>
              <w:bidi/>
              <w:ind w:left="230" w:hanging="230"/>
              <w:jc w:val="both"/>
              <w:rPr>
                <w:rFonts w:ascii="Simplified Arabic" w:hAnsi="Simplified Arabic" w:cs="Simplified Arabic"/>
                <w:rtl/>
                <w:lang w:bidi="ar-JO"/>
              </w:rPr>
            </w:pPr>
            <w:r>
              <w:rPr>
                <w:rFonts w:ascii="Simplified Arabic" w:hAnsi="Simplified Arabic" w:cs="Simplified Arabic" w:hint="cs"/>
                <w:rtl/>
                <w:lang w:bidi="ar-JO"/>
              </w:rPr>
              <w:t>-</w:t>
            </w:r>
            <w:r w:rsidR="005A5F5C">
              <w:rPr>
                <w:rFonts w:ascii="Simplified Arabic" w:hAnsi="Simplified Arabic" w:cs="Simplified Arabic" w:hint="cs"/>
                <w:rtl/>
                <w:lang w:bidi="ar-JO"/>
              </w:rPr>
              <w:t xml:space="preserve"> </w:t>
            </w:r>
            <w:r>
              <w:rPr>
                <w:rFonts w:ascii="Simplified Arabic" w:hAnsi="Simplified Arabic" w:cs="Simplified Arabic" w:hint="cs"/>
                <w:rtl/>
                <w:lang w:bidi="ar-JO"/>
              </w:rPr>
              <w:t>توصي لجنة الدراسات العليا في القسم الى لجنة الدراسات العليا في الكلية بتشكيل لجنة الامتحان الشامل بحيث تتكون من ثلاثة أعضاء من هيئة التدريس المختصين بموضوع الامتحا</w:t>
            </w:r>
            <w:r w:rsidR="00C25276">
              <w:rPr>
                <w:rFonts w:ascii="Simplified Arabic" w:hAnsi="Simplified Arabic" w:cs="Simplified Arabic" w:hint="cs"/>
                <w:rtl/>
                <w:lang w:bidi="ar-JO"/>
              </w:rPr>
              <w:t>ن للقيام بوضع الاسئلة وتصحيح الإ</w:t>
            </w:r>
            <w:r>
              <w:rPr>
                <w:rFonts w:ascii="Simplified Arabic" w:hAnsi="Simplified Arabic" w:cs="Simplified Arabic" w:hint="cs"/>
                <w:rtl/>
                <w:lang w:bidi="ar-JO"/>
              </w:rPr>
              <w:t xml:space="preserve">جابات ويصدر القرار بتشكيل اللجنة من مجلس الدراسات العليا حسب النموذج رقم </w:t>
            </w:r>
            <w:r>
              <w:rPr>
                <w:rFonts w:ascii="Simplified Arabic" w:hAnsi="Simplified Arabic" w:cs="Simplified Arabic"/>
                <w:lang w:bidi="ar-JO"/>
              </w:rPr>
              <w:t>QF21/1302</w:t>
            </w:r>
            <w:r>
              <w:rPr>
                <w:rFonts w:ascii="Simplified Arabic" w:hAnsi="Simplified Arabic" w:cs="Simplified Arabic" w:hint="cs"/>
                <w:rtl/>
                <w:lang w:bidi="ar-JO"/>
              </w:rPr>
              <w:t xml:space="preserve">. </w:t>
            </w:r>
          </w:p>
        </w:tc>
      </w:tr>
      <w:tr w:rsidR="003C5907" w:rsidTr="00AD425E">
        <w:trPr>
          <w:trHeight w:val="723"/>
        </w:trPr>
        <w:tc>
          <w:tcPr>
            <w:tcW w:w="3054" w:type="dxa"/>
            <w:tcBorders>
              <w:top w:val="single" w:sz="4" w:space="0" w:color="auto"/>
              <w:left w:val="single" w:sz="4" w:space="0" w:color="auto"/>
              <w:bottom w:val="single" w:sz="4" w:space="0" w:color="auto"/>
              <w:right w:val="single" w:sz="4" w:space="0" w:color="auto"/>
            </w:tcBorders>
          </w:tcPr>
          <w:p w:rsidR="003C5907" w:rsidRDefault="003C5907" w:rsidP="001C638B">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hint="cs"/>
                <w:b/>
                <w:bCs/>
                <w:rtl/>
                <w:lang w:bidi="ar-JO"/>
              </w:rPr>
              <w:t>رئيس القسم</w:t>
            </w:r>
          </w:p>
          <w:p w:rsidR="003C5907" w:rsidRDefault="003C5907" w:rsidP="003C5907">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hint="cs"/>
                <w:b/>
                <w:bCs/>
                <w:rtl/>
                <w:lang w:bidi="ar-JO"/>
              </w:rPr>
              <w:t>دائرة القبول والتسجيل</w:t>
            </w:r>
          </w:p>
          <w:p w:rsidR="003C5907" w:rsidRDefault="003C5907" w:rsidP="003C5907">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hint="cs"/>
                <w:b/>
                <w:bCs/>
                <w:rtl/>
                <w:lang w:bidi="ar-JO"/>
              </w:rPr>
              <w:t>الدائرة المالية</w:t>
            </w:r>
          </w:p>
          <w:p w:rsidR="003C5907" w:rsidRPr="001C638B" w:rsidRDefault="003C5907" w:rsidP="003C5907">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hint="cs"/>
                <w:b/>
                <w:bCs/>
                <w:rtl/>
                <w:lang w:bidi="ar-JO"/>
              </w:rPr>
              <w:t>الطالب</w:t>
            </w:r>
          </w:p>
        </w:tc>
        <w:tc>
          <w:tcPr>
            <w:tcW w:w="6908" w:type="dxa"/>
            <w:tcBorders>
              <w:top w:val="single" w:sz="4" w:space="0" w:color="auto"/>
              <w:left w:val="single" w:sz="4" w:space="0" w:color="auto"/>
              <w:bottom w:val="single" w:sz="4" w:space="0" w:color="auto"/>
              <w:right w:val="single" w:sz="4" w:space="0" w:color="auto"/>
            </w:tcBorders>
          </w:tcPr>
          <w:p w:rsidR="003C5907" w:rsidRDefault="005A5F5C" w:rsidP="005A5F5C">
            <w:pPr>
              <w:pStyle w:val="Header"/>
              <w:bidi/>
              <w:ind w:left="230" w:hanging="230"/>
              <w:jc w:val="both"/>
              <w:rPr>
                <w:rFonts w:ascii="Simplified Arabic" w:hAnsi="Simplified Arabic" w:cs="Simplified Arabic"/>
                <w:lang w:bidi="ar-JO"/>
              </w:rPr>
            </w:pPr>
            <w:r>
              <w:rPr>
                <w:rFonts w:ascii="Simplified Arabic" w:hAnsi="Simplified Arabic" w:cs="Simplified Arabic" w:hint="cs"/>
                <w:rtl/>
                <w:lang w:bidi="ar-JO"/>
              </w:rPr>
              <w:t xml:space="preserve">- </w:t>
            </w:r>
            <w:r w:rsidR="003C5907">
              <w:rPr>
                <w:rFonts w:ascii="Simplified Arabic" w:hAnsi="Simplified Arabic" w:cs="Simplified Arabic" w:hint="cs"/>
                <w:rtl/>
                <w:lang w:bidi="ar-JO"/>
              </w:rPr>
              <w:t xml:space="preserve">يتقدم الطالب للامتحان الشامل اذا أنهى دراسة جميع مواد خطته الدراسية بمعدل تراكمي لا يقل عن (75%) ويتم التحقق من ذلك بتقديم نموذج عدم ممانعة من اجراء الامتحان الشامل لدى رئيس القسم بعد تعبئة المعلومات من دائرة القبول والتسجيل والدائرة المالية قبل موعد الامتحان بأسبوع على الاقل باستخدام نموذج رقم </w:t>
            </w:r>
            <w:r w:rsidR="003C5907">
              <w:rPr>
                <w:rFonts w:ascii="Simplified Arabic" w:hAnsi="Simplified Arabic" w:cs="Simplified Arabic"/>
                <w:lang w:bidi="ar-JO"/>
              </w:rPr>
              <w:t>QF21/1303</w:t>
            </w:r>
          </w:p>
        </w:tc>
      </w:tr>
      <w:tr w:rsidR="003C5907" w:rsidTr="00AD425E">
        <w:trPr>
          <w:trHeight w:val="723"/>
        </w:trPr>
        <w:tc>
          <w:tcPr>
            <w:tcW w:w="3054" w:type="dxa"/>
            <w:tcBorders>
              <w:top w:val="single" w:sz="4" w:space="0" w:color="auto"/>
              <w:left w:val="single" w:sz="4" w:space="0" w:color="auto"/>
              <w:bottom w:val="single" w:sz="4" w:space="0" w:color="auto"/>
              <w:right w:val="single" w:sz="4" w:space="0" w:color="auto"/>
            </w:tcBorders>
          </w:tcPr>
          <w:p w:rsidR="003C5907" w:rsidRPr="001C638B" w:rsidRDefault="003C5907" w:rsidP="003C5907">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مجلس الدراسات العليا</w:t>
            </w:r>
          </w:p>
          <w:p w:rsidR="003C5907" w:rsidRPr="001C638B" w:rsidRDefault="003C5907" w:rsidP="003C5907">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لجنة الدراسات العليا في الكلية</w:t>
            </w:r>
          </w:p>
          <w:p w:rsidR="003C5907" w:rsidRPr="001C638B" w:rsidRDefault="003C5907" w:rsidP="003C5907">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لجنة الدراسات العليا في القسم</w:t>
            </w:r>
          </w:p>
          <w:p w:rsidR="003C5907" w:rsidRPr="001C638B" w:rsidRDefault="003C5907" w:rsidP="003C5907">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hint="cs"/>
                <w:b/>
                <w:bCs/>
                <w:rtl/>
                <w:lang w:bidi="ar-JO"/>
              </w:rPr>
              <w:t>لجنة الامتحان الشامل</w:t>
            </w:r>
          </w:p>
        </w:tc>
        <w:tc>
          <w:tcPr>
            <w:tcW w:w="6908" w:type="dxa"/>
            <w:tcBorders>
              <w:top w:val="single" w:sz="4" w:space="0" w:color="auto"/>
              <w:left w:val="single" w:sz="4" w:space="0" w:color="auto"/>
              <w:bottom w:val="single" w:sz="4" w:space="0" w:color="auto"/>
              <w:right w:val="single" w:sz="4" w:space="0" w:color="auto"/>
            </w:tcBorders>
          </w:tcPr>
          <w:p w:rsidR="003C5907" w:rsidRDefault="005A5F5C" w:rsidP="00C25276">
            <w:pPr>
              <w:pStyle w:val="Header"/>
              <w:bidi/>
              <w:ind w:left="230" w:hanging="230"/>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003C5907">
              <w:rPr>
                <w:rFonts w:ascii="Simplified Arabic" w:hAnsi="Simplified Arabic" w:cs="Simplified Arabic" w:hint="cs"/>
                <w:rtl/>
                <w:lang w:bidi="ar-JO"/>
              </w:rPr>
              <w:t xml:space="preserve">بعد </w:t>
            </w:r>
            <w:r w:rsidR="00C25276">
              <w:rPr>
                <w:rFonts w:ascii="Simplified Arabic" w:hAnsi="Simplified Arabic" w:cs="Simplified Arabic" w:hint="cs"/>
                <w:rtl/>
                <w:lang w:bidi="ar-JO"/>
              </w:rPr>
              <w:t>إ</w:t>
            </w:r>
            <w:r w:rsidR="003C5907">
              <w:rPr>
                <w:rFonts w:ascii="Simplified Arabic" w:hAnsi="Simplified Arabic" w:cs="Simplified Arabic" w:hint="cs"/>
                <w:rtl/>
                <w:lang w:bidi="ar-JO"/>
              </w:rPr>
              <w:t xml:space="preserve">جراء الامتحان الشامل تقوم لجنة الامتحان الشامل بتعبئة نتائج الامتحان باستخدام نموذج اعتماد نتيجة الامتحان الشامل رقم </w:t>
            </w:r>
            <w:r w:rsidR="003C5907">
              <w:rPr>
                <w:rFonts w:ascii="Simplified Arabic" w:hAnsi="Simplified Arabic" w:cs="Simplified Arabic"/>
                <w:lang w:bidi="ar-JO"/>
              </w:rPr>
              <w:t>QF21/1304</w:t>
            </w:r>
            <w:r w:rsidR="003C5907">
              <w:rPr>
                <w:rFonts w:ascii="Simplified Arabic" w:hAnsi="Simplified Arabic" w:cs="Simplified Arabic" w:hint="cs"/>
                <w:rtl/>
                <w:lang w:bidi="ar-JO"/>
              </w:rPr>
              <w:t xml:space="preserve"> لعرضها على لجنة الدراسات العليا في القسم للتوصية الى لجنة الدراسات العليا في الكلية والتنسيب بشأنها الى مجلس الدراسات العليا</w:t>
            </w:r>
            <w:r w:rsidR="00C25276">
              <w:rPr>
                <w:rFonts w:ascii="Simplified Arabic" w:hAnsi="Simplified Arabic" w:cs="Simplified Arabic" w:hint="cs"/>
                <w:rtl/>
                <w:lang w:bidi="ar-JO"/>
              </w:rPr>
              <w:t xml:space="preserve"> لإ</w:t>
            </w:r>
            <w:r w:rsidR="003C5907">
              <w:rPr>
                <w:rFonts w:ascii="Simplified Arabic" w:hAnsi="Simplified Arabic" w:cs="Simplified Arabic" w:hint="cs"/>
                <w:rtl/>
                <w:lang w:bidi="ar-JO"/>
              </w:rPr>
              <w:t>قرارها</w:t>
            </w:r>
            <w:r>
              <w:rPr>
                <w:rFonts w:ascii="Simplified Arabic" w:hAnsi="Simplified Arabic" w:cs="Simplified Arabic" w:hint="cs"/>
                <w:rtl/>
                <w:lang w:bidi="ar-JO"/>
              </w:rPr>
              <w:t>.</w:t>
            </w:r>
          </w:p>
        </w:tc>
      </w:tr>
      <w:tr w:rsidR="00B34F85" w:rsidTr="00AD425E">
        <w:trPr>
          <w:trHeight w:val="723"/>
        </w:trPr>
        <w:tc>
          <w:tcPr>
            <w:tcW w:w="3054" w:type="dxa"/>
            <w:tcBorders>
              <w:top w:val="single" w:sz="4" w:space="0" w:color="auto"/>
              <w:left w:val="single" w:sz="4" w:space="0" w:color="auto"/>
              <w:bottom w:val="single" w:sz="4" w:space="0" w:color="auto"/>
              <w:right w:val="single" w:sz="4" w:space="0" w:color="auto"/>
            </w:tcBorders>
          </w:tcPr>
          <w:p w:rsidR="00B34F85" w:rsidRPr="001C638B" w:rsidRDefault="00AE7A6F" w:rsidP="001C638B">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مجلس العمداء</w:t>
            </w:r>
          </w:p>
          <w:p w:rsidR="00AE7A6F" w:rsidRPr="001C638B" w:rsidRDefault="00AE7A6F" w:rsidP="001C638B">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مجلس الدراسات العليا</w:t>
            </w:r>
          </w:p>
          <w:p w:rsidR="00AE7A6F" w:rsidRPr="001C638B" w:rsidRDefault="00AE7A6F" w:rsidP="001C638B">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لجنة الدراسات العلي</w:t>
            </w:r>
            <w:r w:rsidR="00AF7EFC" w:rsidRPr="001C638B">
              <w:rPr>
                <w:rFonts w:ascii="Simplified Arabic" w:hAnsi="Simplified Arabic" w:cs="Simplified Arabic" w:hint="cs"/>
                <w:b/>
                <w:bCs/>
                <w:rtl/>
                <w:lang w:bidi="ar-JO"/>
              </w:rPr>
              <w:t>ا في الكلية</w:t>
            </w:r>
          </w:p>
          <w:p w:rsidR="00AF7EFC" w:rsidRPr="001C638B" w:rsidRDefault="00AF7EFC" w:rsidP="001C638B">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لجنة الدراسات العليا في القسم</w:t>
            </w:r>
          </w:p>
          <w:p w:rsidR="00AF7EFC" w:rsidRPr="001C638B" w:rsidRDefault="00AF7EFC" w:rsidP="001C638B">
            <w:pPr>
              <w:pStyle w:val="Header"/>
              <w:tabs>
                <w:tab w:val="left" w:pos="720"/>
              </w:tabs>
              <w:bidi/>
              <w:jc w:val="center"/>
              <w:rPr>
                <w:rFonts w:ascii="Simplified Arabic" w:hAnsi="Simplified Arabic" w:cs="Simplified Arabic"/>
                <w:b/>
                <w:bCs/>
                <w:rtl/>
                <w:lang w:bidi="ar-JO"/>
              </w:rPr>
            </w:pPr>
            <w:r w:rsidRPr="001C638B">
              <w:rPr>
                <w:rFonts w:ascii="Simplified Arabic" w:hAnsi="Simplified Arabic" w:cs="Simplified Arabic" w:hint="cs"/>
                <w:b/>
                <w:bCs/>
                <w:rtl/>
                <w:lang w:bidi="ar-JO"/>
              </w:rPr>
              <w:t>الطالب</w:t>
            </w:r>
          </w:p>
        </w:tc>
        <w:tc>
          <w:tcPr>
            <w:tcW w:w="6908" w:type="dxa"/>
            <w:tcBorders>
              <w:top w:val="single" w:sz="4" w:space="0" w:color="auto"/>
              <w:left w:val="single" w:sz="4" w:space="0" w:color="auto"/>
              <w:bottom w:val="single" w:sz="4" w:space="0" w:color="auto"/>
              <w:right w:val="single" w:sz="4" w:space="0" w:color="auto"/>
            </w:tcBorders>
          </w:tcPr>
          <w:p w:rsidR="004D1223" w:rsidRDefault="005A5F5C" w:rsidP="005A5F5C">
            <w:pPr>
              <w:pStyle w:val="Header"/>
              <w:bidi/>
              <w:ind w:left="230" w:hanging="230"/>
              <w:jc w:val="both"/>
              <w:rPr>
                <w:rFonts w:ascii="Simplified Arabic" w:hAnsi="Simplified Arabic" w:cs="Simplified Arabic"/>
                <w:rtl/>
                <w:lang w:bidi="ar-JO"/>
              </w:rPr>
            </w:pPr>
            <w:r>
              <w:rPr>
                <w:rFonts w:ascii="Simplified Arabic" w:hAnsi="Simplified Arabic" w:cs="Simplified Arabic" w:hint="cs"/>
                <w:rtl/>
                <w:lang w:bidi="ar-JO"/>
              </w:rPr>
              <w:t>- ت</w:t>
            </w:r>
            <w:r w:rsidR="004D1223">
              <w:rPr>
                <w:rFonts w:ascii="Simplified Arabic" w:hAnsi="Simplified Arabic" w:cs="Simplified Arabic" w:hint="cs"/>
                <w:rtl/>
                <w:lang w:bidi="ar-JO"/>
              </w:rPr>
              <w:t>صدر التوصية الى مجلس العمداء بمنج درجة الماجستير-</w:t>
            </w:r>
            <w:r w:rsidR="00C25276">
              <w:rPr>
                <w:rFonts w:ascii="Simplified Arabic" w:hAnsi="Simplified Arabic" w:cs="Simplified Arabic" w:hint="cs"/>
                <w:rtl/>
                <w:lang w:bidi="ar-JO"/>
              </w:rPr>
              <w:t xml:space="preserve"> </w:t>
            </w:r>
            <w:r w:rsidR="004D1223">
              <w:rPr>
                <w:rFonts w:ascii="Simplified Arabic" w:hAnsi="Simplified Arabic" w:cs="Simplified Arabic" w:hint="cs"/>
                <w:rtl/>
                <w:lang w:bidi="ar-JO"/>
              </w:rPr>
              <w:t xml:space="preserve">مسار الشامل </w:t>
            </w:r>
            <w:r w:rsidR="003C5907">
              <w:rPr>
                <w:rFonts w:ascii="Simplified Arabic" w:hAnsi="Simplified Arabic" w:cs="Simplified Arabic" w:hint="cs"/>
                <w:rtl/>
                <w:lang w:bidi="ar-JO"/>
              </w:rPr>
              <w:t xml:space="preserve">للطلبة الناجحين </w:t>
            </w:r>
            <w:r w:rsidR="004D1223">
              <w:rPr>
                <w:rFonts w:ascii="Simplified Arabic" w:hAnsi="Simplified Arabic" w:cs="Simplified Arabic" w:hint="cs"/>
                <w:rtl/>
                <w:lang w:bidi="ar-JO"/>
              </w:rPr>
              <w:t xml:space="preserve">في الامتحان الشامل وفقا لما ورد في نموذج اعتماد نتيجة </w:t>
            </w:r>
            <w:r w:rsidR="001E3D78">
              <w:rPr>
                <w:rFonts w:ascii="Simplified Arabic" w:hAnsi="Simplified Arabic" w:cs="Simplified Arabic" w:hint="cs"/>
                <w:rtl/>
                <w:lang w:bidi="ar-JO"/>
              </w:rPr>
              <w:t>الامتحان</w:t>
            </w:r>
            <w:r w:rsidR="003C5907">
              <w:rPr>
                <w:rFonts w:ascii="Simplified Arabic" w:hAnsi="Simplified Arabic" w:cs="Simplified Arabic" w:hint="cs"/>
                <w:rtl/>
                <w:lang w:bidi="ar-JO"/>
              </w:rPr>
              <w:t xml:space="preserve"> الشامل لكل طالب </w:t>
            </w:r>
            <w:r w:rsidR="004D1223">
              <w:rPr>
                <w:rFonts w:ascii="Simplified Arabic" w:hAnsi="Simplified Arabic" w:cs="Simplified Arabic" w:hint="cs"/>
                <w:rtl/>
                <w:lang w:bidi="ar-JO"/>
              </w:rPr>
              <w:t xml:space="preserve">وذلك بتنسيب من مجلس الدراسات العليا وتوصية من لجنتي الدراسات العليا في القسم والكلية </w:t>
            </w:r>
            <w:r w:rsidR="001E3D78">
              <w:rPr>
                <w:rFonts w:ascii="Simplified Arabic" w:hAnsi="Simplified Arabic" w:cs="Simplified Arabic" w:hint="cs"/>
                <w:rtl/>
                <w:lang w:bidi="ar-JO"/>
              </w:rPr>
              <w:t>حسب</w:t>
            </w:r>
            <w:r w:rsidR="004D1223">
              <w:rPr>
                <w:rFonts w:ascii="Simplified Arabic" w:hAnsi="Simplified Arabic" w:cs="Simplified Arabic" w:hint="cs"/>
                <w:rtl/>
                <w:lang w:bidi="ar-JO"/>
              </w:rPr>
              <w:t xml:space="preserve"> النموذج </w:t>
            </w:r>
            <w:r w:rsidR="003C5907">
              <w:rPr>
                <w:rFonts w:ascii="Simplified Arabic" w:hAnsi="Simplified Arabic" w:cs="Simplified Arabic" w:hint="cs"/>
                <w:rtl/>
                <w:lang w:bidi="ar-JO"/>
              </w:rPr>
              <w:t xml:space="preserve">رقم </w:t>
            </w:r>
            <w:r>
              <w:rPr>
                <w:rFonts w:ascii="Simplified Arabic" w:hAnsi="Simplified Arabic" w:cs="Simplified Arabic"/>
                <w:lang w:bidi="ar-JO"/>
              </w:rPr>
              <w:t>.</w:t>
            </w:r>
            <w:r w:rsidR="003C5907">
              <w:rPr>
                <w:rFonts w:ascii="Simplified Arabic" w:hAnsi="Simplified Arabic" w:cs="Simplified Arabic"/>
                <w:lang w:bidi="ar-JO"/>
              </w:rPr>
              <w:t>QF21/1305</w:t>
            </w:r>
            <w:r w:rsidR="004D1223">
              <w:rPr>
                <w:rFonts w:ascii="Simplified Arabic" w:hAnsi="Simplified Arabic" w:cs="Simplified Arabic" w:hint="cs"/>
                <w:rtl/>
                <w:lang w:bidi="ar-JO"/>
              </w:rPr>
              <w:t xml:space="preserve"> </w:t>
            </w:r>
          </w:p>
          <w:p w:rsidR="00B34F85" w:rsidRDefault="00B34F85" w:rsidP="00AE7A6F">
            <w:pPr>
              <w:pStyle w:val="Header"/>
              <w:bidi/>
              <w:jc w:val="both"/>
              <w:rPr>
                <w:rFonts w:ascii="Simplified Arabic" w:hAnsi="Simplified Arabic" w:cs="Simplified Arabic"/>
                <w:rtl/>
                <w:lang w:bidi="ar-JO"/>
              </w:rPr>
            </w:pPr>
          </w:p>
        </w:tc>
      </w:tr>
    </w:tbl>
    <w:p w:rsidR="00EE684F" w:rsidRDefault="00EE684F" w:rsidP="00EE684F">
      <w:pPr>
        <w:pStyle w:val="Header"/>
        <w:bidi/>
        <w:rPr>
          <w:rFonts w:ascii="Simplified Arabic" w:hAnsi="Simplified Arabic" w:cs="Simplified Arabic"/>
          <w:b/>
          <w:bCs/>
          <w:lang w:bidi="ar-JO"/>
        </w:rPr>
      </w:pPr>
      <w:r>
        <w:rPr>
          <w:rFonts w:ascii="Simplified Arabic" w:hAnsi="Simplified Arabic" w:cs="Simplified Arabic"/>
          <w:b/>
          <w:bCs/>
          <w:lang w:bidi="ar-JO"/>
        </w:rPr>
        <w:t>7</w:t>
      </w:r>
      <w:r>
        <w:rPr>
          <w:rFonts w:ascii="Simplified Arabic" w:hAnsi="Simplified Arabic" w:cs="Simplified Arabic"/>
          <w:b/>
          <w:bCs/>
          <w:rtl/>
          <w:lang w:bidi="ar-JO"/>
        </w:rPr>
        <w:t>.النتائج (معايير النجاح)</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851"/>
        <w:gridCol w:w="3969"/>
        <w:gridCol w:w="992"/>
        <w:gridCol w:w="1096"/>
      </w:tblGrid>
      <w:tr w:rsidR="00EE684F" w:rsidTr="00EE684F">
        <w:tc>
          <w:tcPr>
            <w:tcW w:w="3054" w:type="dxa"/>
            <w:tcBorders>
              <w:top w:val="single" w:sz="4" w:space="0" w:color="000000"/>
              <w:left w:val="single" w:sz="4" w:space="0" w:color="000000"/>
              <w:bottom w:val="single" w:sz="4" w:space="0" w:color="000000"/>
              <w:right w:val="single" w:sz="4" w:space="0" w:color="000000"/>
            </w:tcBorders>
            <w:vAlign w:val="center"/>
            <w:hideMark/>
          </w:tcPr>
          <w:p w:rsidR="00EE684F" w:rsidRDefault="00EE684F">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b/>
                <w:bCs/>
                <w:rtl/>
                <w:lang w:bidi="ar-JO"/>
              </w:rPr>
              <w:t>النتيجة</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E684F" w:rsidRDefault="00EE684F">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b/>
                <w:bCs/>
                <w:rtl/>
                <w:lang w:bidi="ar-JO"/>
              </w:rPr>
              <w:t>المعيار</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E684F" w:rsidRDefault="00EE684F">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وسائل القياس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E684F" w:rsidRDefault="00EE684F">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التكرار</w:t>
            </w:r>
          </w:p>
          <w:p w:rsidR="00EE684F" w:rsidRDefault="00EE684F">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 سنويا)</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EE684F" w:rsidRDefault="00EE684F">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b/>
                <w:bCs/>
                <w:rtl/>
                <w:lang w:bidi="ar-JO"/>
              </w:rPr>
              <w:t>المسؤولية</w:t>
            </w:r>
          </w:p>
        </w:tc>
      </w:tr>
      <w:tr w:rsidR="00EE684F" w:rsidTr="00EE684F">
        <w:tc>
          <w:tcPr>
            <w:tcW w:w="3054" w:type="dxa"/>
            <w:tcBorders>
              <w:top w:val="single" w:sz="4" w:space="0" w:color="000000"/>
              <w:left w:val="single" w:sz="4" w:space="0" w:color="000000"/>
              <w:bottom w:val="single" w:sz="4" w:space="0" w:color="000000"/>
              <w:right w:val="single" w:sz="4" w:space="0" w:color="000000"/>
            </w:tcBorders>
          </w:tcPr>
          <w:p w:rsidR="00EE684F" w:rsidRDefault="00EE684F">
            <w:pPr>
              <w:pStyle w:val="Header"/>
              <w:tabs>
                <w:tab w:val="left" w:pos="720"/>
              </w:tabs>
              <w:bidi/>
              <w:jc w:val="center"/>
              <w:rPr>
                <w:rFonts w:ascii="Simplified Arabic" w:hAnsi="Simplified Arabic" w:cs="Simplified Arabic"/>
                <w:b/>
                <w:bCs/>
                <w:lang w:bidi="ar-JO"/>
              </w:rPr>
            </w:pPr>
          </w:p>
        </w:tc>
        <w:tc>
          <w:tcPr>
            <w:tcW w:w="851" w:type="dxa"/>
            <w:tcBorders>
              <w:top w:val="single" w:sz="4" w:space="0" w:color="000000"/>
              <w:left w:val="single" w:sz="4" w:space="0" w:color="000000"/>
              <w:bottom w:val="single" w:sz="4" w:space="0" w:color="000000"/>
              <w:right w:val="single" w:sz="4" w:space="0" w:color="000000"/>
            </w:tcBorders>
          </w:tcPr>
          <w:p w:rsidR="00EE684F" w:rsidRDefault="00EE684F">
            <w:pPr>
              <w:pStyle w:val="Header"/>
              <w:tabs>
                <w:tab w:val="left" w:pos="720"/>
              </w:tabs>
              <w:bidi/>
              <w:jc w:val="center"/>
              <w:rPr>
                <w:rFonts w:ascii="Simplified Arabic" w:hAnsi="Simplified Arabic" w:cs="Simplified Arabic"/>
                <w:lang w:bidi="ar-JO"/>
              </w:rPr>
            </w:pPr>
          </w:p>
        </w:tc>
        <w:tc>
          <w:tcPr>
            <w:tcW w:w="3969" w:type="dxa"/>
            <w:tcBorders>
              <w:top w:val="single" w:sz="4" w:space="0" w:color="000000"/>
              <w:left w:val="single" w:sz="4" w:space="0" w:color="000000"/>
              <w:bottom w:val="single" w:sz="4" w:space="0" w:color="000000"/>
              <w:right w:val="single" w:sz="4" w:space="0" w:color="000000"/>
            </w:tcBorders>
          </w:tcPr>
          <w:p w:rsidR="00EE684F" w:rsidRDefault="00EE684F">
            <w:pPr>
              <w:pStyle w:val="Header"/>
              <w:tabs>
                <w:tab w:val="left" w:pos="720"/>
              </w:tabs>
              <w:bidi/>
              <w:jc w:val="center"/>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tcPr>
          <w:p w:rsidR="00EE684F" w:rsidRDefault="00EE684F">
            <w:pPr>
              <w:pStyle w:val="Header"/>
              <w:tabs>
                <w:tab w:val="left" w:pos="720"/>
              </w:tabs>
              <w:bidi/>
              <w:jc w:val="center"/>
              <w:rPr>
                <w:rFonts w:ascii="Simplified Arabic" w:hAnsi="Simplified Arabic" w:cs="Simplified Arabic"/>
                <w:lang w:bidi="ar-JO"/>
              </w:rPr>
            </w:pPr>
          </w:p>
        </w:tc>
        <w:tc>
          <w:tcPr>
            <w:tcW w:w="1096" w:type="dxa"/>
            <w:tcBorders>
              <w:top w:val="single" w:sz="4" w:space="0" w:color="000000"/>
              <w:left w:val="single" w:sz="4" w:space="0" w:color="000000"/>
              <w:bottom w:val="single" w:sz="4" w:space="0" w:color="000000"/>
              <w:right w:val="single" w:sz="4" w:space="0" w:color="000000"/>
            </w:tcBorders>
          </w:tcPr>
          <w:p w:rsidR="00EE684F" w:rsidRDefault="00EE684F">
            <w:pPr>
              <w:pStyle w:val="Header"/>
              <w:tabs>
                <w:tab w:val="left" w:pos="720"/>
              </w:tabs>
              <w:bidi/>
              <w:jc w:val="center"/>
              <w:rPr>
                <w:rFonts w:ascii="Simplified Arabic" w:hAnsi="Simplified Arabic" w:cs="Simplified Arabic"/>
                <w:lang w:bidi="ar-JO"/>
              </w:rPr>
            </w:pPr>
          </w:p>
        </w:tc>
      </w:tr>
      <w:tr w:rsidR="00EE684F" w:rsidTr="00EE684F">
        <w:tc>
          <w:tcPr>
            <w:tcW w:w="3054" w:type="dxa"/>
            <w:tcBorders>
              <w:top w:val="single" w:sz="4" w:space="0" w:color="000000"/>
              <w:left w:val="single" w:sz="4" w:space="0" w:color="000000"/>
              <w:bottom w:val="single" w:sz="4" w:space="0" w:color="000000"/>
              <w:right w:val="single" w:sz="4" w:space="0" w:color="000000"/>
            </w:tcBorders>
          </w:tcPr>
          <w:p w:rsidR="00EE684F" w:rsidRDefault="00EE684F">
            <w:pPr>
              <w:pStyle w:val="Header"/>
              <w:tabs>
                <w:tab w:val="left" w:pos="720"/>
              </w:tabs>
              <w:bidi/>
              <w:jc w:val="center"/>
              <w:rPr>
                <w:rFonts w:ascii="Simplified Arabic" w:hAnsi="Simplified Arabic" w:cs="Simplified Arabic"/>
                <w:b/>
                <w:bCs/>
                <w:lang w:bidi="ar-JO"/>
              </w:rPr>
            </w:pPr>
          </w:p>
        </w:tc>
        <w:tc>
          <w:tcPr>
            <w:tcW w:w="851" w:type="dxa"/>
            <w:tcBorders>
              <w:top w:val="single" w:sz="4" w:space="0" w:color="000000"/>
              <w:left w:val="single" w:sz="4" w:space="0" w:color="000000"/>
              <w:bottom w:val="single" w:sz="4" w:space="0" w:color="000000"/>
              <w:right w:val="single" w:sz="4" w:space="0" w:color="000000"/>
            </w:tcBorders>
          </w:tcPr>
          <w:p w:rsidR="00EE684F" w:rsidRDefault="00EE684F">
            <w:pPr>
              <w:pStyle w:val="Header"/>
              <w:tabs>
                <w:tab w:val="left" w:pos="720"/>
              </w:tabs>
              <w:bidi/>
              <w:jc w:val="center"/>
              <w:rPr>
                <w:rFonts w:ascii="Simplified Arabic" w:hAnsi="Simplified Arabic" w:cs="Simplified Arabic"/>
                <w:lang w:bidi="ar-JO"/>
              </w:rPr>
            </w:pPr>
          </w:p>
        </w:tc>
        <w:tc>
          <w:tcPr>
            <w:tcW w:w="3969" w:type="dxa"/>
            <w:tcBorders>
              <w:top w:val="single" w:sz="4" w:space="0" w:color="000000"/>
              <w:left w:val="single" w:sz="4" w:space="0" w:color="000000"/>
              <w:bottom w:val="single" w:sz="4" w:space="0" w:color="000000"/>
              <w:right w:val="single" w:sz="4" w:space="0" w:color="000000"/>
            </w:tcBorders>
          </w:tcPr>
          <w:p w:rsidR="00EE684F" w:rsidRDefault="00EE684F">
            <w:pPr>
              <w:pStyle w:val="Header"/>
              <w:tabs>
                <w:tab w:val="left" w:pos="720"/>
              </w:tabs>
              <w:bidi/>
              <w:jc w:val="center"/>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tcPr>
          <w:p w:rsidR="00EE684F" w:rsidRDefault="00EE684F">
            <w:pPr>
              <w:pStyle w:val="Header"/>
              <w:tabs>
                <w:tab w:val="left" w:pos="720"/>
              </w:tabs>
              <w:bidi/>
              <w:jc w:val="center"/>
              <w:rPr>
                <w:rFonts w:ascii="Simplified Arabic" w:hAnsi="Simplified Arabic" w:cs="Simplified Arabic"/>
                <w:lang w:bidi="ar-JO"/>
              </w:rPr>
            </w:pPr>
          </w:p>
        </w:tc>
        <w:tc>
          <w:tcPr>
            <w:tcW w:w="1096" w:type="dxa"/>
            <w:tcBorders>
              <w:top w:val="single" w:sz="4" w:space="0" w:color="000000"/>
              <w:left w:val="single" w:sz="4" w:space="0" w:color="000000"/>
              <w:bottom w:val="single" w:sz="4" w:space="0" w:color="000000"/>
              <w:right w:val="single" w:sz="4" w:space="0" w:color="000000"/>
            </w:tcBorders>
          </w:tcPr>
          <w:p w:rsidR="00EE684F" w:rsidRDefault="00EE684F">
            <w:pPr>
              <w:pStyle w:val="Header"/>
              <w:tabs>
                <w:tab w:val="left" w:pos="720"/>
              </w:tabs>
              <w:bidi/>
              <w:jc w:val="center"/>
              <w:rPr>
                <w:rFonts w:ascii="Simplified Arabic" w:hAnsi="Simplified Arabic" w:cs="Simplified Arabic"/>
                <w:lang w:bidi="ar-JO"/>
              </w:rPr>
            </w:pPr>
          </w:p>
        </w:tc>
      </w:tr>
    </w:tbl>
    <w:p w:rsidR="00EE684F" w:rsidRDefault="00EE684F" w:rsidP="00EE684F">
      <w:pPr>
        <w:pStyle w:val="Header"/>
        <w:tabs>
          <w:tab w:val="left" w:pos="720"/>
        </w:tabs>
        <w:bidi/>
        <w:rPr>
          <w:rFonts w:ascii="Simplified Arabic" w:hAnsi="Simplified Arabic" w:cs="Simplified Arabic"/>
          <w:b/>
          <w:bCs/>
          <w:lang w:bidi="ar-JO"/>
        </w:rPr>
      </w:pPr>
      <w:r>
        <w:rPr>
          <w:rFonts w:ascii="Simplified Arabic" w:hAnsi="Simplified Arabic" w:cs="Simplified Arabic"/>
          <w:b/>
          <w:bCs/>
          <w:rtl/>
          <w:lang w:bidi="ar-JO"/>
        </w:rPr>
        <w:t>8.التوثيق:</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6"/>
        <w:gridCol w:w="2977"/>
        <w:gridCol w:w="6199"/>
      </w:tblGrid>
      <w:tr w:rsidR="00EE684F" w:rsidTr="005B35D4">
        <w:tc>
          <w:tcPr>
            <w:tcW w:w="786" w:type="dxa"/>
            <w:tcBorders>
              <w:top w:val="single" w:sz="4" w:space="0" w:color="000000"/>
              <w:left w:val="single" w:sz="4" w:space="0" w:color="000000"/>
              <w:bottom w:val="single" w:sz="4" w:space="0" w:color="000000"/>
              <w:right w:val="single" w:sz="4" w:space="0" w:color="000000"/>
            </w:tcBorders>
            <w:vAlign w:val="center"/>
            <w:hideMark/>
          </w:tcPr>
          <w:p w:rsidR="00EE684F" w:rsidRDefault="00EE684F">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العملية</w:t>
            </w:r>
          </w:p>
        </w:tc>
        <w:tc>
          <w:tcPr>
            <w:tcW w:w="2977" w:type="dxa"/>
            <w:tcBorders>
              <w:top w:val="single" w:sz="4" w:space="0" w:color="000000"/>
              <w:left w:val="single" w:sz="4" w:space="0" w:color="000000"/>
              <w:bottom w:val="single" w:sz="4" w:space="0" w:color="000000"/>
              <w:right w:val="single" w:sz="4" w:space="0" w:color="auto"/>
            </w:tcBorders>
            <w:hideMark/>
          </w:tcPr>
          <w:p w:rsidR="00EE684F" w:rsidRDefault="00EE684F">
            <w:pPr>
              <w:pStyle w:val="Header"/>
              <w:tabs>
                <w:tab w:val="left" w:pos="720"/>
              </w:tabs>
              <w:bidi/>
              <w:jc w:val="center"/>
              <w:rPr>
                <w:rFonts w:ascii="Simplified Arabic" w:hAnsi="Simplified Arabic" w:cs="Simplified Arabic"/>
                <w:b/>
                <w:bCs/>
                <w:rtl/>
                <w:lang w:bidi="ar-JO"/>
              </w:rPr>
            </w:pPr>
            <w:r>
              <w:rPr>
                <w:rFonts w:ascii="Simplified Arabic" w:hAnsi="Simplified Arabic" w:cs="Simplified Arabic"/>
                <w:b/>
                <w:bCs/>
                <w:rtl/>
                <w:lang w:bidi="ar-JO"/>
              </w:rPr>
              <w:t>المنفذ</w:t>
            </w:r>
          </w:p>
        </w:tc>
        <w:tc>
          <w:tcPr>
            <w:tcW w:w="6199" w:type="dxa"/>
            <w:tcBorders>
              <w:top w:val="single" w:sz="4" w:space="0" w:color="000000"/>
              <w:left w:val="single" w:sz="4" w:space="0" w:color="auto"/>
              <w:bottom w:val="single" w:sz="4" w:space="0" w:color="000000"/>
              <w:right w:val="single" w:sz="4" w:space="0" w:color="000000"/>
            </w:tcBorders>
            <w:hideMark/>
          </w:tcPr>
          <w:p w:rsidR="00EE684F" w:rsidRDefault="00EE684F">
            <w:pPr>
              <w:pStyle w:val="Header"/>
              <w:bidi/>
              <w:jc w:val="center"/>
              <w:rPr>
                <w:rFonts w:ascii="Simplified Arabic" w:hAnsi="Simplified Arabic" w:cs="Simplified Arabic"/>
                <w:b/>
                <w:bCs/>
                <w:lang w:bidi="ar-JO"/>
              </w:rPr>
            </w:pPr>
            <w:r>
              <w:rPr>
                <w:rFonts w:ascii="Simplified Arabic" w:hAnsi="Simplified Arabic" w:cs="Simplified Arabic"/>
                <w:b/>
                <w:bCs/>
                <w:rtl/>
                <w:lang w:bidi="ar-JO"/>
              </w:rPr>
              <w:t>الاسم والتوقيع والتاريخ</w:t>
            </w:r>
          </w:p>
        </w:tc>
      </w:tr>
      <w:tr w:rsidR="00EE684F" w:rsidTr="005B35D4">
        <w:tc>
          <w:tcPr>
            <w:tcW w:w="786" w:type="dxa"/>
            <w:tcBorders>
              <w:top w:val="single" w:sz="4" w:space="0" w:color="000000"/>
              <w:left w:val="single" w:sz="4" w:space="0" w:color="000000"/>
              <w:bottom w:val="single" w:sz="4" w:space="0" w:color="000000"/>
              <w:right w:val="single" w:sz="4" w:space="0" w:color="000000"/>
            </w:tcBorders>
            <w:vAlign w:val="center"/>
            <w:hideMark/>
          </w:tcPr>
          <w:p w:rsidR="00EE684F" w:rsidRDefault="00EE684F">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 xml:space="preserve"> إعداد</w:t>
            </w:r>
          </w:p>
        </w:tc>
        <w:tc>
          <w:tcPr>
            <w:tcW w:w="2977" w:type="dxa"/>
            <w:tcBorders>
              <w:top w:val="single" w:sz="4" w:space="0" w:color="000000"/>
              <w:left w:val="single" w:sz="4" w:space="0" w:color="000000"/>
              <w:bottom w:val="single" w:sz="4" w:space="0" w:color="000000"/>
              <w:right w:val="single" w:sz="4" w:space="0" w:color="auto"/>
            </w:tcBorders>
          </w:tcPr>
          <w:p w:rsidR="00EE684F" w:rsidRDefault="005B35D4">
            <w:pPr>
              <w:pStyle w:val="Header"/>
              <w:tabs>
                <w:tab w:val="left" w:pos="720"/>
              </w:tabs>
              <w:bidi/>
              <w:jc w:val="center"/>
              <w:rPr>
                <w:rFonts w:ascii="Simplified Arabic" w:hAnsi="Simplified Arabic" w:cs="Simplified Arabic"/>
                <w:lang w:bidi="ar-JO"/>
              </w:rPr>
            </w:pPr>
            <w:r>
              <w:rPr>
                <w:rFonts w:ascii="Simplified Arabic" w:hAnsi="Simplified Arabic" w:cs="Simplified Arabic" w:hint="cs"/>
                <w:rtl/>
                <w:lang w:bidi="ar-JO"/>
              </w:rPr>
              <w:t>مكتب الاعتماد وضمان الجودة</w:t>
            </w:r>
          </w:p>
        </w:tc>
        <w:tc>
          <w:tcPr>
            <w:tcW w:w="6199" w:type="dxa"/>
            <w:tcBorders>
              <w:top w:val="single" w:sz="4" w:space="0" w:color="000000"/>
              <w:left w:val="single" w:sz="4" w:space="0" w:color="auto"/>
              <w:bottom w:val="single" w:sz="4" w:space="0" w:color="000000"/>
              <w:right w:val="single" w:sz="4" w:space="0" w:color="000000"/>
            </w:tcBorders>
          </w:tcPr>
          <w:p w:rsidR="00EE684F" w:rsidRDefault="00EE684F">
            <w:pPr>
              <w:pStyle w:val="Header"/>
              <w:bidi/>
              <w:jc w:val="center"/>
              <w:rPr>
                <w:rFonts w:ascii="Simplified Arabic" w:hAnsi="Simplified Arabic" w:cs="Simplified Arabic"/>
                <w:lang w:bidi="ar-JO"/>
              </w:rPr>
            </w:pPr>
          </w:p>
        </w:tc>
      </w:tr>
      <w:tr w:rsidR="00EE684F" w:rsidTr="005B35D4">
        <w:tc>
          <w:tcPr>
            <w:tcW w:w="786" w:type="dxa"/>
            <w:tcBorders>
              <w:top w:val="single" w:sz="4" w:space="0" w:color="000000"/>
              <w:left w:val="single" w:sz="4" w:space="0" w:color="000000"/>
              <w:bottom w:val="single" w:sz="4" w:space="0" w:color="000000"/>
              <w:right w:val="single" w:sz="4" w:space="0" w:color="000000"/>
            </w:tcBorders>
            <w:vAlign w:val="center"/>
            <w:hideMark/>
          </w:tcPr>
          <w:p w:rsidR="00EE684F" w:rsidRDefault="00EE684F">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مراجعة</w:t>
            </w:r>
          </w:p>
        </w:tc>
        <w:tc>
          <w:tcPr>
            <w:tcW w:w="2977" w:type="dxa"/>
            <w:tcBorders>
              <w:top w:val="single" w:sz="4" w:space="0" w:color="000000"/>
              <w:left w:val="single" w:sz="4" w:space="0" w:color="000000"/>
              <w:bottom w:val="single" w:sz="4" w:space="0" w:color="000000"/>
              <w:right w:val="single" w:sz="4" w:space="0" w:color="auto"/>
            </w:tcBorders>
          </w:tcPr>
          <w:p w:rsidR="00EE684F" w:rsidRDefault="005B35D4">
            <w:pPr>
              <w:pStyle w:val="Header"/>
              <w:tabs>
                <w:tab w:val="left" w:pos="720"/>
              </w:tabs>
              <w:bidi/>
              <w:jc w:val="center"/>
              <w:rPr>
                <w:rFonts w:ascii="Simplified Arabic" w:hAnsi="Simplified Arabic" w:cs="Simplified Arabic"/>
                <w:lang w:bidi="ar-JO"/>
              </w:rPr>
            </w:pPr>
            <w:r>
              <w:rPr>
                <w:rFonts w:ascii="Simplified Arabic" w:hAnsi="Simplified Arabic" w:cs="Simplified Arabic" w:hint="cs"/>
                <w:rtl/>
                <w:lang w:bidi="ar-JO"/>
              </w:rPr>
              <w:t>عمادة البحث العلمي والدراسات العليا</w:t>
            </w:r>
          </w:p>
        </w:tc>
        <w:tc>
          <w:tcPr>
            <w:tcW w:w="6199" w:type="dxa"/>
            <w:tcBorders>
              <w:top w:val="single" w:sz="4" w:space="0" w:color="000000"/>
              <w:left w:val="single" w:sz="4" w:space="0" w:color="auto"/>
              <w:bottom w:val="single" w:sz="4" w:space="0" w:color="000000"/>
              <w:right w:val="single" w:sz="4" w:space="0" w:color="000000"/>
            </w:tcBorders>
          </w:tcPr>
          <w:p w:rsidR="00EE684F" w:rsidRDefault="00EE684F">
            <w:pPr>
              <w:pStyle w:val="Header"/>
              <w:bidi/>
              <w:jc w:val="center"/>
              <w:rPr>
                <w:rFonts w:ascii="Simplified Arabic" w:hAnsi="Simplified Arabic" w:cs="Simplified Arabic"/>
                <w:lang w:bidi="ar-JO"/>
              </w:rPr>
            </w:pPr>
          </w:p>
        </w:tc>
      </w:tr>
      <w:tr w:rsidR="00EE684F" w:rsidTr="005B35D4">
        <w:tc>
          <w:tcPr>
            <w:tcW w:w="786" w:type="dxa"/>
            <w:tcBorders>
              <w:top w:val="single" w:sz="4" w:space="0" w:color="000000"/>
              <w:left w:val="single" w:sz="4" w:space="0" w:color="000000"/>
              <w:bottom w:val="single" w:sz="4" w:space="0" w:color="000000"/>
              <w:right w:val="single" w:sz="4" w:space="0" w:color="000000"/>
            </w:tcBorders>
            <w:vAlign w:val="center"/>
            <w:hideMark/>
          </w:tcPr>
          <w:p w:rsidR="00EE684F" w:rsidRDefault="00EE684F">
            <w:pPr>
              <w:pStyle w:val="Header"/>
              <w:tabs>
                <w:tab w:val="left" w:pos="720"/>
              </w:tabs>
              <w:bidi/>
              <w:jc w:val="center"/>
              <w:rPr>
                <w:rFonts w:ascii="Simplified Arabic" w:hAnsi="Simplified Arabic" w:cs="Simplified Arabic"/>
                <w:b/>
                <w:bCs/>
                <w:lang w:bidi="ar-JO"/>
              </w:rPr>
            </w:pPr>
            <w:r>
              <w:rPr>
                <w:rFonts w:ascii="Simplified Arabic" w:hAnsi="Simplified Arabic" w:cs="Simplified Arabic"/>
                <w:b/>
                <w:bCs/>
                <w:rtl/>
                <w:lang w:bidi="ar-JO"/>
              </w:rPr>
              <w:t>اعتماد</w:t>
            </w:r>
          </w:p>
        </w:tc>
        <w:tc>
          <w:tcPr>
            <w:tcW w:w="2977" w:type="dxa"/>
            <w:tcBorders>
              <w:top w:val="single" w:sz="4" w:space="0" w:color="000000"/>
              <w:left w:val="single" w:sz="4" w:space="0" w:color="000000"/>
              <w:bottom w:val="single" w:sz="4" w:space="0" w:color="000000"/>
              <w:right w:val="single" w:sz="4" w:space="0" w:color="auto"/>
            </w:tcBorders>
          </w:tcPr>
          <w:p w:rsidR="00EE684F" w:rsidRDefault="005B35D4">
            <w:pPr>
              <w:pStyle w:val="Header"/>
              <w:tabs>
                <w:tab w:val="left" w:pos="720"/>
              </w:tabs>
              <w:bidi/>
              <w:jc w:val="center"/>
              <w:rPr>
                <w:rFonts w:ascii="Simplified Arabic" w:hAnsi="Simplified Arabic" w:cs="Simplified Arabic"/>
                <w:lang w:bidi="ar-JO"/>
              </w:rPr>
            </w:pPr>
            <w:r>
              <w:rPr>
                <w:rFonts w:ascii="Simplified Arabic" w:hAnsi="Simplified Arabic" w:cs="Simplified Arabic" w:hint="cs"/>
                <w:rtl/>
                <w:lang w:bidi="ar-JO"/>
              </w:rPr>
              <w:t>اللجنة العليا لضمان الجودة</w:t>
            </w:r>
          </w:p>
        </w:tc>
        <w:tc>
          <w:tcPr>
            <w:tcW w:w="6199" w:type="dxa"/>
            <w:tcBorders>
              <w:top w:val="single" w:sz="4" w:space="0" w:color="000000"/>
              <w:left w:val="single" w:sz="4" w:space="0" w:color="auto"/>
              <w:bottom w:val="single" w:sz="4" w:space="0" w:color="000000"/>
              <w:right w:val="single" w:sz="4" w:space="0" w:color="000000"/>
            </w:tcBorders>
          </w:tcPr>
          <w:p w:rsidR="00EE684F" w:rsidRDefault="00EE684F">
            <w:pPr>
              <w:pStyle w:val="Header"/>
              <w:bidi/>
              <w:jc w:val="center"/>
              <w:rPr>
                <w:rFonts w:ascii="Simplified Arabic" w:hAnsi="Simplified Arabic" w:cs="Simplified Arabic"/>
                <w:lang w:bidi="ar-JO"/>
              </w:rPr>
            </w:pPr>
          </w:p>
        </w:tc>
      </w:tr>
    </w:tbl>
    <w:p w:rsidR="00EE684F" w:rsidRDefault="00EE684F" w:rsidP="00EE684F">
      <w:pPr>
        <w:bidi/>
        <w:rPr>
          <w:rFonts w:ascii="Simplified Arabic" w:hAnsi="Simplified Arabic" w:cs="Simplified Arabic"/>
          <w:b/>
          <w:bCs/>
          <w:lang w:bidi="ar-JO"/>
        </w:rPr>
      </w:pPr>
    </w:p>
    <w:p w:rsidR="00EE684F" w:rsidRDefault="00EE684F" w:rsidP="00EE684F">
      <w:pPr>
        <w:pStyle w:val="Subtitle"/>
      </w:pPr>
    </w:p>
    <w:p w:rsidR="00EE684F" w:rsidRDefault="00EE684F" w:rsidP="00EE684F"/>
    <w:p w:rsidR="00B7001E" w:rsidRPr="00F51CC1" w:rsidRDefault="00B7001E" w:rsidP="00F51CC1"/>
    <w:sectPr w:rsidR="00B7001E" w:rsidRPr="00F51CC1" w:rsidSect="004E483C">
      <w:headerReference w:type="default" r:id="rId8"/>
      <w:footerReference w:type="default" r:id="rId9"/>
      <w:headerReference w:type="first" r:id="rId10"/>
      <w:footerReference w:type="first" r:id="rId11"/>
      <w:pgSz w:w="11906" w:h="16838" w:code="9"/>
      <w:pgMar w:top="720" w:right="720" w:bottom="720" w:left="720" w:header="57" w:footer="432"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05" w:rsidRDefault="00391C05">
      <w:r>
        <w:separator/>
      </w:r>
    </w:p>
  </w:endnote>
  <w:endnote w:type="continuationSeparator" w:id="0">
    <w:p w:rsidR="00391C05" w:rsidRDefault="0039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A3" w:rsidRPr="00EC3298" w:rsidRDefault="00C2105A" w:rsidP="005A00CA">
    <w:pPr>
      <w:pStyle w:val="Footer"/>
      <w:rPr>
        <w:sz w:val="20"/>
        <w:szCs w:val="20"/>
        <w:lang w:bidi="ar-JO"/>
      </w:rPr>
    </w:pPr>
    <w:r>
      <w:rPr>
        <w:rStyle w:val="PageNumber"/>
        <w:rFonts w:cs="Simplified Arabic"/>
        <w:sz w:val="20"/>
        <w:szCs w:val="20"/>
      </w:rPr>
      <w:t xml:space="preserve">(3-2) </w:t>
    </w:r>
    <w:r w:rsidR="00FD5675">
      <w:rPr>
        <w:rStyle w:val="PageNumber"/>
        <w:rFonts w:cs="Simplified Arabic"/>
        <w:sz w:val="20"/>
        <w:szCs w:val="20"/>
      </w:rPr>
      <w:t>Q</w:t>
    </w:r>
    <w:r>
      <w:rPr>
        <w:rStyle w:val="PageNumber"/>
        <w:rFonts w:cs="Simplified Arabic"/>
        <w:sz w:val="20"/>
        <w:szCs w:val="20"/>
      </w:rPr>
      <w:t>P</w:t>
    </w:r>
    <w:r w:rsidR="00FD5675">
      <w:rPr>
        <w:rStyle w:val="PageNumber"/>
        <w:rFonts w:cs="Simplified Arabic"/>
        <w:sz w:val="20"/>
        <w:szCs w:val="20"/>
      </w:rPr>
      <w:t>21/</w:t>
    </w:r>
    <w:r w:rsidR="005A00CA">
      <w:rPr>
        <w:rStyle w:val="PageNumber"/>
        <w:rFonts w:cs="Simplified Arabic" w:hint="cs"/>
        <w:sz w:val="20"/>
        <w:szCs w:val="20"/>
        <w:rtl/>
      </w:rPr>
      <w:t>1300</w:t>
    </w:r>
    <w:r w:rsidR="00822CA3" w:rsidRPr="00EC3298">
      <w:rPr>
        <w:rFonts w:cs="Traditional Arabic"/>
        <w:sz w:val="20"/>
        <w:szCs w:val="20"/>
        <w:lang w:bidi="ar-JO"/>
      </w:rPr>
      <w:t xml:space="preserve">– page </w:t>
    </w:r>
    <w:r w:rsidR="00822CA3" w:rsidRPr="00EC3298">
      <w:rPr>
        <w:rStyle w:val="PageNumber"/>
        <w:sz w:val="20"/>
        <w:szCs w:val="20"/>
      </w:rPr>
      <w:fldChar w:fldCharType="begin"/>
    </w:r>
    <w:r w:rsidR="00822CA3" w:rsidRPr="00EC3298">
      <w:rPr>
        <w:rStyle w:val="PageNumber"/>
        <w:sz w:val="20"/>
        <w:szCs w:val="20"/>
      </w:rPr>
      <w:instrText xml:space="preserve"> PAGE </w:instrText>
    </w:r>
    <w:r w:rsidR="00822CA3" w:rsidRPr="00EC3298">
      <w:rPr>
        <w:rStyle w:val="PageNumber"/>
        <w:sz w:val="20"/>
        <w:szCs w:val="20"/>
      </w:rPr>
      <w:fldChar w:fldCharType="separate"/>
    </w:r>
    <w:r w:rsidR="00C25276">
      <w:rPr>
        <w:rStyle w:val="PageNumber"/>
        <w:noProof/>
        <w:sz w:val="20"/>
        <w:szCs w:val="20"/>
      </w:rPr>
      <w:t>1</w:t>
    </w:r>
    <w:r w:rsidR="00822CA3" w:rsidRPr="00EC3298">
      <w:rPr>
        <w:rStyle w:val="PageNumber"/>
        <w:sz w:val="20"/>
        <w:szCs w:val="20"/>
      </w:rPr>
      <w:fldChar w:fldCharType="end"/>
    </w:r>
    <w:r w:rsidR="00822CA3" w:rsidRPr="00EC3298">
      <w:rPr>
        <w:rStyle w:val="PageNumber"/>
        <w:sz w:val="20"/>
        <w:szCs w:val="20"/>
      </w:rPr>
      <w:t>/</w:t>
    </w:r>
    <w:r w:rsidR="00822CA3" w:rsidRPr="00EC3298">
      <w:rPr>
        <w:rStyle w:val="PageNumber"/>
        <w:sz w:val="20"/>
        <w:szCs w:val="20"/>
      </w:rPr>
      <w:fldChar w:fldCharType="begin"/>
    </w:r>
    <w:r w:rsidR="00822CA3" w:rsidRPr="00EC3298">
      <w:rPr>
        <w:rStyle w:val="PageNumber"/>
        <w:sz w:val="20"/>
        <w:szCs w:val="20"/>
      </w:rPr>
      <w:instrText xml:space="preserve"> NUMPAGES </w:instrText>
    </w:r>
    <w:r w:rsidR="00822CA3" w:rsidRPr="00EC3298">
      <w:rPr>
        <w:rStyle w:val="PageNumber"/>
        <w:sz w:val="20"/>
        <w:szCs w:val="20"/>
      </w:rPr>
      <w:fldChar w:fldCharType="separate"/>
    </w:r>
    <w:r w:rsidR="00C25276">
      <w:rPr>
        <w:rStyle w:val="PageNumber"/>
        <w:noProof/>
        <w:sz w:val="20"/>
        <w:szCs w:val="20"/>
      </w:rPr>
      <w:t>2</w:t>
    </w:r>
    <w:r w:rsidR="00822CA3" w:rsidRPr="00EC3298">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A3" w:rsidRDefault="00822CA3">
    <w:pPr>
      <w:pStyle w:val="Footer"/>
    </w:pPr>
    <w:r>
      <w:t>QF0100/C121A - page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001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05" w:rsidRDefault="00391C05">
      <w:r>
        <w:separator/>
      </w:r>
    </w:p>
  </w:footnote>
  <w:footnote w:type="continuationSeparator" w:id="0">
    <w:p w:rsidR="00391C05" w:rsidRDefault="0039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A3" w:rsidRDefault="00822CA3"/>
  <w:tbl>
    <w:tblPr>
      <w:tblW w:w="0" w:type="auto"/>
      <w:tblInd w:w="2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030"/>
      <w:gridCol w:w="5715"/>
      <w:gridCol w:w="2277"/>
    </w:tblGrid>
    <w:tr w:rsidR="00DA4048" w:rsidTr="00C2105A">
      <w:trPr>
        <w:trHeight w:val="1617"/>
      </w:trPr>
      <w:tc>
        <w:tcPr>
          <w:tcW w:w="2025" w:type="dxa"/>
          <w:tcBorders>
            <w:top w:val="nil"/>
            <w:left w:val="nil"/>
            <w:right w:val="nil"/>
          </w:tcBorders>
          <w:vAlign w:val="center"/>
        </w:tcPr>
        <w:p w:rsidR="00DA4048" w:rsidRPr="00CB4797" w:rsidRDefault="001648EB" w:rsidP="008A3574">
          <w:pPr>
            <w:pStyle w:val="Header"/>
            <w:jc w:val="center"/>
            <w:rPr>
              <w:rFonts w:ascii="Simplified Arabic" w:hAnsi="Simplified Arabic" w:cs="Simplified Arabic"/>
              <w:rtl/>
              <w:lang w:bidi="ar-JO"/>
            </w:rPr>
          </w:pPr>
          <w:r>
            <w:object w:dxaOrig="2610"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4.5pt" o:ole="">
                <v:imagedata r:id="rId1" o:title=""/>
              </v:shape>
              <o:OLEObject Type="Embed" ProgID="PBrush" ShapeID="_x0000_i1025" DrawAspect="Content" ObjectID="_1545480652" r:id="rId2"/>
            </w:object>
          </w:r>
        </w:p>
      </w:tc>
      <w:tc>
        <w:tcPr>
          <w:tcW w:w="5720" w:type="dxa"/>
          <w:tcBorders>
            <w:top w:val="nil"/>
            <w:left w:val="nil"/>
            <w:right w:val="nil"/>
          </w:tcBorders>
        </w:tcPr>
        <w:p w:rsidR="00DA4048" w:rsidRDefault="00DA4048" w:rsidP="008A3574">
          <w:pPr>
            <w:rPr>
              <w:noProof/>
            </w:rPr>
          </w:pPr>
        </w:p>
        <w:p w:rsidR="00DA4048" w:rsidRPr="006C1C26" w:rsidRDefault="00DA4048" w:rsidP="008A3574">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rtl/>
              <w:lang w:bidi="ar-JO"/>
            </w:rPr>
            <w:t xml:space="preserve">جامعة الزيتونة الأردنية </w:t>
          </w:r>
        </w:p>
        <w:p w:rsidR="00DA4048" w:rsidRPr="006C1C26" w:rsidRDefault="00DA4048" w:rsidP="008A3574">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Al-Zaytoonah</w:t>
          </w:r>
          <w:r w:rsidRPr="006C1C26">
            <w:rPr>
              <w:rFonts w:ascii="Simplified Arabic" w:hAnsi="Simplified Arabic" w:cs="Simplified Arabic"/>
              <w:b/>
              <w:bCs/>
              <w:color w:val="00B050"/>
              <w:lang w:bidi="ar-JO"/>
            </w:rPr>
            <w:t xml:space="preserve"> University</w:t>
          </w:r>
          <w:r>
            <w:rPr>
              <w:rFonts w:ascii="Simplified Arabic" w:hAnsi="Simplified Arabic" w:cs="Simplified Arabic"/>
              <w:b/>
              <w:bCs/>
              <w:color w:val="00B050"/>
              <w:lang w:bidi="ar-JO"/>
            </w:rPr>
            <w:t xml:space="preserve"> of Jordan</w:t>
          </w:r>
        </w:p>
        <w:p w:rsidR="00DA4048" w:rsidRPr="006C1C26" w:rsidRDefault="00DA4048" w:rsidP="008A3574">
          <w:pPr>
            <w:pStyle w:val="Header"/>
            <w:jc w:val="center"/>
            <w:rPr>
              <w:rFonts w:ascii="Simplified Arabic" w:hAnsi="Simplified Arabic" w:cs="Simplified Arabic"/>
              <w:b/>
              <w:bCs/>
              <w:color w:val="00B050"/>
              <w:rtl/>
              <w:lang w:bidi="ar-JO"/>
            </w:rPr>
          </w:pPr>
          <w:r>
            <w:rPr>
              <w:rFonts w:ascii="Simplified Arabic" w:hAnsi="Simplified Arabic" w:cs="Simplified Arabic" w:hint="cs"/>
              <w:b/>
              <w:bCs/>
              <w:color w:val="00B050"/>
              <w:rtl/>
              <w:lang w:bidi="ar-JO"/>
            </w:rPr>
            <w:t>عمادة البحث العلمي والدراسات العليا</w:t>
          </w:r>
        </w:p>
        <w:p w:rsidR="00DA4048" w:rsidRPr="006C1C26" w:rsidRDefault="00DA4048" w:rsidP="008A3574">
          <w:pPr>
            <w:pStyle w:val="Header"/>
            <w:jc w:val="center"/>
            <w:rPr>
              <w:rFonts w:ascii="Simplified Arabic" w:hAnsi="Simplified Arabic" w:cs="Simplified Arabic"/>
              <w:b/>
              <w:bCs/>
              <w:color w:val="00B050"/>
              <w:lang w:bidi="ar-JO"/>
            </w:rPr>
          </w:pPr>
          <w:r>
            <w:rPr>
              <w:rFonts w:ascii="Simplified Arabic" w:hAnsi="Simplified Arabic" w:cs="Simplified Arabic"/>
              <w:b/>
              <w:bCs/>
              <w:color w:val="00B050"/>
              <w:lang w:bidi="ar-JO"/>
            </w:rPr>
            <w:t xml:space="preserve">Deanship of Research and Graduate studies </w:t>
          </w:r>
        </w:p>
        <w:p w:rsidR="00DA4048" w:rsidRPr="000C1596" w:rsidRDefault="00DA4048" w:rsidP="008A3574">
          <w:pPr>
            <w:pStyle w:val="Header"/>
            <w:jc w:val="center"/>
            <w:rPr>
              <w:rFonts w:ascii="Simplified Arabic" w:hAnsi="Simplified Arabic" w:cs="Simplified Arabic"/>
              <w:sz w:val="10"/>
              <w:szCs w:val="10"/>
              <w:rtl/>
              <w:lang w:bidi="ar-JO"/>
            </w:rPr>
          </w:pPr>
        </w:p>
      </w:tc>
      <w:tc>
        <w:tcPr>
          <w:tcW w:w="2277" w:type="dxa"/>
          <w:tcBorders>
            <w:top w:val="nil"/>
            <w:left w:val="nil"/>
            <w:right w:val="nil"/>
          </w:tcBorders>
          <w:vAlign w:val="center"/>
        </w:tcPr>
        <w:p w:rsidR="00DA4048" w:rsidRPr="00CB4797" w:rsidRDefault="00DA4048" w:rsidP="001648EB">
          <w:pPr>
            <w:pStyle w:val="Header"/>
            <w:jc w:val="center"/>
            <w:rPr>
              <w:rFonts w:ascii="Simplified Arabic" w:hAnsi="Simplified Arabic" w:cs="Simplified Arabic"/>
              <w:rtl/>
              <w:lang w:bidi="ar-JO"/>
            </w:rPr>
          </w:pPr>
          <w:r>
            <w:t xml:space="preserve"> </w:t>
          </w:r>
          <w:r w:rsidR="001648EB" w:rsidRPr="00167F64">
            <w:rPr>
              <w:noProof/>
            </w:rPr>
            <w:drawing>
              <wp:inline distT="0" distB="0" distL="0" distR="0" wp14:anchorId="1B51A426" wp14:editId="2612F589">
                <wp:extent cx="1123950" cy="107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23950" cy="1071915"/>
                        </a:xfrm>
                        <a:prstGeom prst="rect">
                          <a:avLst/>
                        </a:prstGeom>
                        <a:noFill/>
                        <a:ln w="9525">
                          <a:noFill/>
                          <a:miter lim="800000"/>
                          <a:headEnd/>
                          <a:tailEnd/>
                        </a:ln>
                      </pic:spPr>
                    </pic:pic>
                  </a:graphicData>
                </a:graphic>
              </wp:inline>
            </w:drawing>
          </w:r>
        </w:p>
      </w:tc>
    </w:tr>
    <w:tr w:rsidR="00270365" w:rsidRPr="00B13C1B" w:rsidTr="00C2105A">
      <w:tc>
        <w:tcPr>
          <w:tcW w:w="7745" w:type="dxa"/>
          <w:gridSpan w:val="2"/>
        </w:tcPr>
        <w:p w:rsidR="00270365" w:rsidRPr="00E70820" w:rsidRDefault="005A5F5C" w:rsidP="005A00CA">
          <w:pPr>
            <w:pStyle w:val="Header"/>
            <w:bidi/>
            <w:jc w:val="center"/>
            <w:rPr>
              <w:rFonts w:cs="Simplified Arabic"/>
              <w:b/>
              <w:bCs/>
              <w:sz w:val="20"/>
              <w:szCs w:val="20"/>
              <w:rtl/>
              <w:lang w:bidi="ar-JO"/>
            </w:rPr>
          </w:pPr>
          <w:r>
            <w:rPr>
              <w:rFonts w:ascii="Traditional Arabic" w:hAnsi="Traditional Arabic" w:cs="Simplified Arabic" w:hint="cs"/>
              <w:b/>
              <w:bCs/>
              <w:sz w:val="20"/>
              <w:szCs w:val="20"/>
              <w:rtl/>
              <w:lang w:bidi="ar-JO"/>
            </w:rPr>
            <w:t>إ</w:t>
          </w:r>
          <w:r w:rsidR="005D6065">
            <w:rPr>
              <w:rFonts w:ascii="Traditional Arabic" w:hAnsi="Traditional Arabic" w:cs="Simplified Arabic" w:hint="cs"/>
              <w:b/>
              <w:bCs/>
              <w:sz w:val="20"/>
              <w:szCs w:val="20"/>
              <w:rtl/>
              <w:lang w:bidi="ar-JO"/>
            </w:rPr>
            <w:t xml:space="preserve">جراءات </w:t>
          </w:r>
          <w:r>
            <w:rPr>
              <w:rFonts w:ascii="Traditional Arabic" w:hAnsi="Traditional Arabic" w:cs="Simplified Arabic" w:hint="cs"/>
              <w:b/>
              <w:bCs/>
              <w:sz w:val="20"/>
              <w:szCs w:val="20"/>
              <w:rtl/>
              <w:lang w:bidi="ar-JO"/>
            </w:rPr>
            <w:t>الامتحان الشامل لطلبة الماجستير</w:t>
          </w:r>
          <w:r w:rsidR="005D6065">
            <w:rPr>
              <w:rFonts w:ascii="Traditional Arabic" w:hAnsi="Traditional Arabic" w:cs="Simplified Arabic" w:hint="cs"/>
              <w:b/>
              <w:bCs/>
              <w:sz w:val="20"/>
              <w:szCs w:val="20"/>
              <w:rtl/>
              <w:lang w:bidi="ar-JO"/>
            </w:rPr>
            <w:t>/</w:t>
          </w:r>
          <w:r>
            <w:rPr>
              <w:rFonts w:ascii="Traditional Arabic" w:hAnsi="Traditional Arabic" w:cs="Simplified Arabic" w:hint="cs"/>
              <w:b/>
              <w:bCs/>
              <w:sz w:val="20"/>
              <w:szCs w:val="20"/>
              <w:rtl/>
              <w:lang w:bidi="ar-JO"/>
            </w:rPr>
            <w:t xml:space="preserve"> </w:t>
          </w:r>
          <w:r w:rsidR="005D6065">
            <w:rPr>
              <w:rFonts w:ascii="Traditional Arabic" w:hAnsi="Traditional Arabic" w:cs="Simplified Arabic" w:hint="cs"/>
              <w:b/>
              <w:bCs/>
              <w:sz w:val="20"/>
              <w:szCs w:val="20"/>
              <w:rtl/>
              <w:lang w:bidi="ar-JO"/>
            </w:rPr>
            <w:t>عمادة البحث العلمي والدراسات العليا</w:t>
          </w:r>
        </w:p>
      </w:tc>
      <w:tc>
        <w:tcPr>
          <w:tcW w:w="2277" w:type="dxa"/>
          <w:vAlign w:val="center"/>
        </w:tcPr>
        <w:p w:rsidR="00270365" w:rsidRPr="00270365" w:rsidRDefault="00C2105A" w:rsidP="005A00CA">
          <w:pPr>
            <w:bidi/>
            <w:jc w:val="center"/>
            <w:rPr>
              <w:rFonts w:ascii="Simplified Arabic" w:eastAsia="Calibri" w:hAnsi="Simplified Arabic" w:cs="Simplified Arabic"/>
              <w:b/>
              <w:bCs/>
              <w:color w:val="00B050"/>
              <w:sz w:val="20"/>
              <w:szCs w:val="20"/>
              <w:rtl/>
              <w:lang w:bidi="ar-JO"/>
            </w:rPr>
          </w:pPr>
          <w:r>
            <w:rPr>
              <w:rFonts w:ascii="Simplified Arabic" w:eastAsia="Calibri" w:hAnsi="Simplified Arabic" w:cs="Simplified Arabic"/>
              <w:b/>
              <w:bCs/>
              <w:sz w:val="20"/>
              <w:szCs w:val="20"/>
              <w:lang w:bidi="ar-JO"/>
            </w:rPr>
            <w:t xml:space="preserve">(3-2) </w:t>
          </w:r>
          <w:r w:rsidR="00270365" w:rsidRPr="00C2105A">
            <w:rPr>
              <w:rFonts w:ascii="Simplified Arabic" w:eastAsia="Calibri" w:hAnsi="Simplified Arabic" w:cs="Simplified Arabic"/>
              <w:b/>
              <w:bCs/>
              <w:sz w:val="20"/>
              <w:szCs w:val="20"/>
              <w:lang w:bidi="ar-JO"/>
            </w:rPr>
            <w:t>QP21/</w:t>
          </w:r>
          <w:r w:rsidR="005A00CA">
            <w:rPr>
              <w:rFonts w:ascii="Simplified Arabic" w:eastAsia="Calibri" w:hAnsi="Simplified Arabic" w:cs="Simplified Arabic"/>
              <w:b/>
              <w:bCs/>
              <w:sz w:val="20"/>
              <w:szCs w:val="20"/>
              <w:lang w:bidi="ar-JO"/>
            </w:rPr>
            <w:t>1300</w:t>
          </w:r>
          <w:r w:rsidR="00270365" w:rsidRPr="00C2105A">
            <w:rPr>
              <w:rFonts w:ascii="Simplified Arabic" w:eastAsia="Calibri" w:hAnsi="Simplified Arabic" w:cs="Simplified Arabic"/>
              <w:b/>
              <w:bCs/>
              <w:sz w:val="20"/>
              <w:szCs w:val="20"/>
              <w:lang w:bidi="ar-JO"/>
            </w:rPr>
            <w:t>-</w:t>
          </w:r>
          <w:r w:rsidR="001C638B">
            <w:rPr>
              <w:rFonts w:ascii="Simplified Arabic" w:eastAsia="Calibri" w:hAnsi="Simplified Arabic" w:cs="Simplified Arabic"/>
              <w:b/>
              <w:bCs/>
              <w:sz w:val="20"/>
              <w:szCs w:val="20"/>
              <w:lang w:bidi="ar-JO"/>
            </w:rPr>
            <w:t>2</w:t>
          </w:r>
          <w:r w:rsidR="00270365" w:rsidRPr="00C2105A">
            <w:rPr>
              <w:rFonts w:ascii="Simplified Arabic" w:eastAsia="Calibri" w:hAnsi="Simplified Arabic" w:cs="Simplified Arabic"/>
              <w:b/>
              <w:bCs/>
              <w:sz w:val="20"/>
              <w:szCs w:val="20"/>
              <w:lang w:bidi="ar-JO"/>
            </w:rPr>
            <w:t>.</w:t>
          </w:r>
          <w:r w:rsidR="005A00CA">
            <w:rPr>
              <w:rFonts w:ascii="Simplified Arabic" w:eastAsia="Calibri" w:hAnsi="Simplified Arabic" w:cs="Simplified Arabic"/>
              <w:b/>
              <w:bCs/>
              <w:sz w:val="20"/>
              <w:szCs w:val="20"/>
              <w:lang w:bidi="ar-JO"/>
            </w:rPr>
            <w:t>1</w:t>
          </w:r>
        </w:p>
      </w:tc>
    </w:tr>
  </w:tbl>
  <w:p w:rsidR="00822CA3" w:rsidRDefault="00822CA3" w:rsidP="00A86ED4">
    <w:pPr>
      <w:pStyle w:val="Header"/>
      <w:rPr>
        <w:rFonts w:cs="Traditional Arabic"/>
        <w:b/>
        <w:bCs/>
        <w:sz w:val="28"/>
        <w:szCs w:val="28"/>
        <w:lang w:bidi="ar-J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305"/>
      <w:gridCol w:w="810"/>
      <w:gridCol w:w="1350"/>
      <w:gridCol w:w="765"/>
      <w:gridCol w:w="2115"/>
    </w:tblGrid>
    <w:tr w:rsidR="00822CA3">
      <w:trPr>
        <w:trHeight w:val="1617"/>
      </w:trPr>
      <w:tc>
        <w:tcPr>
          <w:tcW w:w="3420" w:type="dxa"/>
          <w:gridSpan w:val="2"/>
          <w:tcBorders>
            <w:top w:val="nil"/>
            <w:left w:val="nil"/>
            <w:bottom w:val="single" w:sz="4" w:space="0" w:color="auto"/>
            <w:right w:val="nil"/>
          </w:tcBorders>
          <w:vAlign w:val="center"/>
        </w:tcPr>
        <w:p w:rsidR="00822CA3" w:rsidRDefault="00822CA3" w:rsidP="006627EC">
          <w:pPr>
            <w:pStyle w:val="Header"/>
            <w:bidi/>
            <w:jc w:val="center"/>
            <w:rPr>
              <w:rFonts w:cs="Traditional Arabic"/>
              <w:b/>
              <w:bCs/>
              <w:sz w:val="32"/>
              <w:szCs w:val="32"/>
            </w:rPr>
          </w:pPr>
          <w:r>
            <w:rPr>
              <w:rFonts w:cs="Traditional Arabic" w:hint="cs"/>
              <w:b/>
              <w:bCs/>
              <w:sz w:val="32"/>
              <w:szCs w:val="32"/>
              <w:rtl/>
            </w:rPr>
            <w:t>كلية العلوم وتكنولوجيا المعلومات</w:t>
          </w:r>
        </w:p>
      </w:tc>
      <w:tc>
        <w:tcPr>
          <w:tcW w:w="2160" w:type="dxa"/>
          <w:gridSpan w:val="2"/>
          <w:tcBorders>
            <w:top w:val="nil"/>
            <w:left w:val="nil"/>
            <w:bottom w:val="single" w:sz="4" w:space="0" w:color="auto"/>
            <w:right w:val="nil"/>
          </w:tcBorders>
          <w:vAlign w:val="center"/>
        </w:tcPr>
        <w:p w:rsidR="00822CA3" w:rsidRDefault="00822CA3" w:rsidP="006627EC">
          <w:pPr>
            <w:pStyle w:val="Header"/>
            <w:bidi/>
            <w:jc w:val="center"/>
            <w:rPr>
              <w:rFonts w:cs="Traditional Arabic"/>
              <w:b/>
              <w:bCs/>
              <w:sz w:val="32"/>
              <w:szCs w:val="32"/>
              <w:rtl/>
            </w:rPr>
          </w:pPr>
          <w:r>
            <w:rPr>
              <w:rFonts w:cs="Traditional Arabic"/>
              <w:b/>
              <w:bCs/>
              <w:noProof/>
              <w:sz w:val="32"/>
              <w:szCs w:val="32"/>
              <w:rtl/>
            </w:rPr>
            <mc:AlternateContent>
              <mc:Choice Requires="wps">
                <w:drawing>
                  <wp:anchor distT="0" distB="0" distL="114300" distR="114300" simplePos="0" relativeHeight="251658240" behindDoc="0" locked="0" layoutInCell="1" allowOverlap="1" wp14:anchorId="2BD6CEB0" wp14:editId="6AC41086">
                    <wp:simplePos x="0" y="0"/>
                    <wp:positionH relativeFrom="column">
                      <wp:posOffset>-68580</wp:posOffset>
                    </wp:positionH>
                    <wp:positionV relativeFrom="paragraph">
                      <wp:posOffset>22860</wp:posOffset>
                    </wp:positionV>
                    <wp:extent cx="1211580" cy="1065530"/>
                    <wp:effectExtent l="0" t="0" r="698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CA3" w:rsidRDefault="00822CA3" w:rsidP="00B532CB">
                                <w:pPr>
                                  <w:bidi/>
                                </w:pPr>
                                <w:r>
                                  <w:rPr>
                                    <w:noProof/>
                                  </w:rPr>
                                  <w:drawing>
                                    <wp:inline distT="0" distB="0" distL="0" distR="0" wp14:anchorId="6F9ADA86" wp14:editId="22BE30B5">
                                      <wp:extent cx="1028700" cy="981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6CEB0" id="_x0000_t202" coordsize="21600,21600" o:spt="202" path="m,l,21600r21600,l21600,xe">
                    <v:stroke joinstyle="miter"/>
                    <v:path gradientshapeok="t" o:connecttype="rect"/>
                  </v:shapetype>
                  <v:shape id="Text Box 2" o:spid="_x0000_s1026" type="#_x0000_t202" style="position:absolute;left:0;text-align:left;margin-left:-5.4pt;margin-top:1.8pt;width:95.4pt;height:83.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aHgQIAAA4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" stroked="f">
                    <v:textbox>
                      <w:txbxContent>
                        <w:p w:rsidR="00822CA3" w:rsidRDefault="00822CA3" w:rsidP="00B532CB">
                          <w:pPr>
                            <w:bidi/>
                          </w:pPr>
                          <w:r>
                            <w:rPr>
                              <w:noProof/>
                            </w:rPr>
                            <w:drawing>
                              <wp:inline distT="0" distB="0" distL="0" distR="0" wp14:anchorId="6F9ADA86" wp14:editId="22BE30B5">
                                <wp:extent cx="1028700" cy="981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v:textbox>
                  </v:shape>
                </w:pict>
              </mc:Fallback>
            </mc:AlternateContent>
          </w:r>
        </w:p>
        <w:p w:rsidR="00822CA3" w:rsidRDefault="00822CA3" w:rsidP="006627EC">
          <w:pPr>
            <w:pStyle w:val="Header"/>
            <w:bidi/>
            <w:jc w:val="center"/>
            <w:rPr>
              <w:rFonts w:cs="Traditional Arabic"/>
              <w:b/>
              <w:bCs/>
              <w:sz w:val="32"/>
              <w:szCs w:val="32"/>
              <w:rtl/>
            </w:rPr>
          </w:pPr>
        </w:p>
        <w:p w:rsidR="00822CA3" w:rsidRDefault="00822CA3" w:rsidP="006627EC">
          <w:pPr>
            <w:pStyle w:val="Header"/>
            <w:bidi/>
            <w:jc w:val="center"/>
            <w:rPr>
              <w:rFonts w:cs="Traditional Arabic"/>
              <w:b/>
              <w:bCs/>
              <w:sz w:val="32"/>
              <w:szCs w:val="32"/>
              <w:rtl/>
            </w:rPr>
          </w:pPr>
        </w:p>
        <w:p w:rsidR="00822CA3" w:rsidRDefault="00822CA3" w:rsidP="006627EC">
          <w:pPr>
            <w:pStyle w:val="Header"/>
            <w:bidi/>
            <w:jc w:val="center"/>
            <w:rPr>
              <w:rFonts w:cs="Traditional Arabic"/>
              <w:b/>
              <w:bCs/>
              <w:sz w:val="32"/>
              <w:szCs w:val="32"/>
            </w:rPr>
          </w:pPr>
        </w:p>
      </w:tc>
      <w:tc>
        <w:tcPr>
          <w:tcW w:w="2880" w:type="dxa"/>
          <w:gridSpan w:val="2"/>
          <w:tcBorders>
            <w:top w:val="nil"/>
            <w:left w:val="nil"/>
            <w:bottom w:val="single" w:sz="4" w:space="0" w:color="auto"/>
            <w:right w:val="nil"/>
          </w:tcBorders>
          <w:vAlign w:val="center"/>
        </w:tcPr>
        <w:p w:rsidR="00822CA3" w:rsidRDefault="00822CA3" w:rsidP="006627EC">
          <w:pPr>
            <w:pStyle w:val="Header"/>
            <w:bidi/>
            <w:jc w:val="center"/>
            <w:rPr>
              <w:rFonts w:cs="Traditional Arabic"/>
              <w:b/>
              <w:bCs/>
              <w:sz w:val="32"/>
              <w:szCs w:val="32"/>
            </w:rPr>
          </w:pPr>
          <w:r>
            <w:rPr>
              <w:rFonts w:cs="Traditional Arabic" w:hint="cs"/>
              <w:b/>
              <w:bCs/>
              <w:sz w:val="32"/>
              <w:szCs w:val="32"/>
              <w:rtl/>
            </w:rPr>
            <w:t xml:space="preserve">جامعة الزيتونة الأردنية </w:t>
          </w:r>
        </w:p>
      </w:tc>
    </w:tr>
    <w:tr w:rsidR="00822CA3" w:rsidRPr="004E0CF4">
      <w:tc>
        <w:tcPr>
          <w:tcW w:w="2115" w:type="dxa"/>
          <w:tcBorders>
            <w:top w:val="single" w:sz="4" w:space="0" w:color="auto"/>
          </w:tcBorders>
        </w:tcPr>
        <w:p w:rsidR="00822CA3" w:rsidRPr="004E0CF4" w:rsidRDefault="00822CA3" w:rsidP="006627EC">
          <w:pPr>
            <w:pStyle w:val="Header"/>
            <w:bidi/>
            <w:jc w:val="center"/>
            <w:rPr>
              <w:rFonts w:cs="Traditional Arabic"/>
              <w:rtl/>
            </w:rPr>
          </w:pPr>
          <w:r w:rsidRPr="004E0CF4">
            <w:rPr>
              <w:rFonts w:cs="Traditional Arabic" w:hint="cs"/>
              <w:rtl/>
            </w:rPr>
            <w:t>الصفحة</w:t>
          </w:r>
        </w:p>
      </w:tc>
      <w:tc>
        <w:tcPr>
          <w:tcW w:w="2115" w:type="dxa"/>
          <w:gridSpan w:val="2"/>
          <w:tcBorders>
            <w:top w:val="single" w:sz="4" w:space="0" w:color="auto"/>
          </w:tcBorders>
        </w:tcPr>
        <w:p w:rsidR="00822CA3" w:rsidRPr="004E0CF4" w:rsidRDefault="00822CA3" w:rsidP="006627EC">
          <w:pPr>
            <w:pStyle w:val="Header"/>
            <w:bidi/>
            <w:jc w:val="center"/>
            <w:rPr>
              <w:rFonts w:cs="Traditional Arabic"/>
              <w:rtl/>
            </w:rPr>
          </w:pPr>
          <w:r w:rsidRPr="004E0CF4">
            <w:rPr>
              <w:rFonts w:cs="Traditional Arabic" w:hint="cs"/>
              <w:rtl/>
            </w:rPr>
            <w:t>تاريخ الإصدار</w:t>
          </w:r>
        </w:p>
      </w:tc>
      <w:tc>
        <w:tcPr>
          <w:tcW w:w="2115" w:type="dxa"/>
          <w:gridSpan w:val="2"/>
          <w:tcBorders>
            <w:top w:val="single" w:sz="4" w:space="0" w:color="auto"/>
          </w:tcBorders>
        </w:tcPr>
        <w:p w:rsidR="00822CA3" w:rsidRPr="004E0CF4" w:rsidRDefault="00822CA3" w:rsidP="006627EC">
          <w:pPr>
            <w:pStyle w:val="Header"/>
            <w:bidi/>
            <w:jc w:val="center"/>
            <w:rPr>
              <w:rFonts w:cs="Traditional Arabic"/>
              <w:rtl/>
            </w:rPr>
          </w:pPr>
          <w:r w:rsidRPr="004E0CF4">
            <w:rPr>
              <w:rFonts w:cs="Traditional Arabic" w:hint="cs"/>
              <w:rtl/>
              <w:lang w:bidi="ar-JO"/>
            </w:rPr>
            <w:t>رقم الإصدار</w:t>
          </w:r>
        </w:p>
      </w:tc>
      <w:tc>
        <w:tcPr>
          <w:tcW w:w="2115" w:type="dxa"/>
          <w:tcBorders>
            <w:top w:val="single" w:sz="4" w:space="0" w:color="auto"/>
          </w:tcBorders>
        </w:tcPr>
        <w:p w:rsidR="00822CA3" w:rsidRPr="004E0CF4" w:rsidRDefault="00822CA3" w:rsidP="006627EC">
          <w:pPr>
            <w:pStyle w:val="Header"/>
            <w:bidi/>
            <w:jc w:val="center"/>
            <w:rPr>
              <w:rFonts w:cs="Traditional Arabic"/>
              <w:rtl/>
              <w:lang w:bidi="ar-JO"/>
            </w:rPr>
          </w:pPr>
          <w:r w:rsidRPr="004E0CF4">
            <w:rPr>
              <w:rFonts w:cs="Traditional Arabic" w:hint="cs"/>
              <w:rtl/>
              <w:lang w:bidi="ar-JO"/>
            </w:rPr>
            <w:t>رقم الوثيقة</w:t>
          </w:r>
        </w:p>
      </w:tc>
    </w:tr>
    <w:tr w:rsidR="00822CA3" w:rsidRPr="004E0CF4">
      <w:tc>
        <w:tcPr>
          <w:tcW w:w="2115" w:type="dxa"/>
        </w:tcPr>
        <w:p w:rsidR="00822CA3" w:rsidRPr="004E0CF4" w:rsidRDefault="00822CA3" w:rsidP="006627EC">
          <w:pPr>
            <w:pStyle w:val="Header"/>
            <w:bidi/>
            <w:jc w:val="center"/>
            <w:rPr>
              <w:rFonts w:cs="Traditional Arabic"/>
              <w:rtl/>
            </w:rPr>
          </w:pPr>
          <w:r w:rsidRPr="004E0CF4">
            <w:rPr>
              <w:rStyle w:val="PageNumber"/>
            </w:rPr>
            <w:fldChar w:fldCharType="begin"/>
          </w:r>
          <w:r w:rsidRPr="004E0CF4">
            <w:rPr>
              <w:rStyle w:val="PageNumber"/>
            </w:rPr>
            <w:instrText xml:space="preserve"> PAGE </w:instrText>
          </w:r>
          <w:r w:rsidRPr="004E0CF4">
            <w:rPr>
              <w:rStyle w:val="PageNumber"/>
            </w:rPr>
            <w:fldChar w:fldCharType="separate"/>
          </w:r>
          <w:r>
            <w:rPr>
              <w:rStyle w:val="PageNumber"/>
              <w:noProof/>
              <w:rtl/>
            </w:rPr>
            <w:t>1</w:t>
          </w:r>
          <w:r w:rsidRPr="004E0CF4">
            <w:rPr>
              <w:rStyle w:val="PageNumber"/>
            </w:rPr>
            <w:fldChar w:fldCharType="end"/>
          </w:r>
          <w:r w:rsidRPr="004E0CF4">
            <w:rPr>
              <w:rStyle w:val="PageNumber"/>
              <w:rFonts w:hint="cs"/>
              <w:rtl/>
            </w:rPr>
            <w:t>/</w:t>
          </w:r>
          <w:r w:rsidRPr="004E0CF4">
            <w:rPr>
              <w:rStyle w:val="PageNumber"/>
            </w:rPr>
            <w:fldChar w:fldCharType="begin"/>
          </w:r>
          <w:r w:rsidRPr="004E0CF4">
            <w:rPr>
              <w:rStyle w:val="PageNumber"/>
            </w:rPr>
            <w:instrText xml:space="preserve"> NUMPAGES </w:instrText>
          </w:r>
          <w:r w:rsidRPr="004E0CF4">
            <w:rPr>
              <w:rStyle w:val="PageNumber"/>
            </w:rPr>
            <w:fldChar w:fldCharType="separate"/>
          </w:r>
          <w:r w:rsidR="00B7001E">
            <w:rPr>
              <w:rStyle w:val="PageNumber"/>
              <w:noProof/>
              <w:rtl/>
            </w:rPr>
            <w:t>2</w:t>
          </w:r>
          <w:r w:rsidRPr="004E0CF4">
            <w:rPr>
              <w:rStyle w:val="PageNumber"/>
            </w:rPr>
            <w:fldChar w:fldCharType="end"/>
          </w:r>
        </w:p>
      </w:tc>
      <w:tc>
        <w:tcPr>
          <w:tcW w:w="2115" w:type="dxa"/>
          <w:gridSpan w:val="2"/>
        </w:tcPr>
        <w:p w:rsidR="00822CA3" w:rsidRPr="004E0CF4" w:rsidRDefault="00822CA3" w:rsidP="006627EC">
          <w:pPr>
            <w:pStyle w:val="Header"/>
            <w:bidi/>
            <w:jc w:val="center"/>
            <w:rPr>
              <w:rFonts w:cs="Traditional Arabic"/>
              <w:rtl/>
            </w:rPr>
          </w:pPr>
          <w:r w:rsidRPr="004E0CF4">
            <w:rPr>
              <w:rFonts w:cs="Traditional Arabic" w:hint="cs"/>
              <w:rtl/>
            </w:rPr>
            <w:t>11-11-2009</w:t>
          </w:r>
        </w:p>
      </w:tc>
      <w:tc>
        <w:tcPr>
          <w:tcW w:w="2115" w:type="dxa"/>
          <w:gridSpan w:val="2"/>
        </w:tcPr>
        <w:p w:rsidR="00822CA3" w:rsidRPr="004E0CF4" w:rsidRDefault="00822CA3" w:rsidP="006627EC">
          <w:pPr>
            <w:pStyle w:val="Header"/>
            <w:bidi/>
            <w:jc w:val="center"/>
            <w:rPr>
              <w:rFonts w:cs="Traditional Arabic"/>
              <w:rtl/>
            </w:rPr>
          </w:pPr>
          <w:r w:rsidRPr="004E0CF4">
            <w:rPr>
              <w:rFonts w:cs="Traditional Arabic" w:hint="cs"/>
              <w:rtl/>
            </w:rPr>
            <w:t>1.0</w:t>
          </w:r>
        </w:p>
      </w:tc>
      <w:tc>
        <w:tcPr>
          <w:tcW w:w="2115" w:type="dxa"/>
        </w:tcPr>
        <w:p w:rsidR="00822CA3" w:rsidRPr="004E0CF4" w:rsidRDefault="00822CA3" w:rsidP="006627EC">
          <w:pPr>
            <w:pStyle w:val="Header"/>
            <w:bidi/>
            <w:jc w:val="center"/>
            <w:rPr>
              <w:rFonts w:cs="Traditional Arabic"/>
              <w:rtl/>
              <w:lang w:bidi="ar-JO"/>
            </w:rPr>
          </w:pPr>
          <w:r>
            <w:rPr>
              <w:rFonts w:cs="Traditional Arabic"/>
              <w:b/>
              <w:bCs/>
              <w:lang w:bidi="ar-JO"/>
            </w:rPr>
            <w:t>QF0100/C121</w:t>
          </w:r>
          <w:r w:rsidRPr="004E0CF4">
            <w:rPr>
              <w:rFonts w:cs="Traditional Arabic"/>
              <w:b/>
              <w:bCs/>
              <w:lang w:bidi="ar-JO"/>
            </w:rPr>
            <w:t>A</w:t>
          </w:r>
        </w:p>
      </w:tc>
    </w:tr>
    <w:tr w:rsidR="00822CA3" w:rsidRPr="00EC3298">
      <w:tc>
        <w:tcPr>
          <w:tcW w:w="8460" w:type="dxa"/>
          <w:gridSpan w:val="6"/>
        </w:tcPr>
        <w:p w:rsidR="00822CA3" w:rsidRPr="00EC3298" w:rsidRDefault="00822CA3" w:rsidP="006627EC">
          <w:pPr>
            <w:pStyle w:val="Header"/>
            <w:bidi/>
            <w:jc w:val="center"/>
            <w:rPr>
              <w:rFonts w:cs="Traditional Arabic"/>
              <w:b/>
              <w:bCs/>
              <w:lang w:bidi="ar-JO"/>
            </w:rPr>
          </w:pPr>
          <w:r>
            <w:rPr>
              <w:rFonts w:cs="Traditional Arabic" w:hint="cs"/>
              <w:b/>
              <w:bCs/>
              <w:sz w:val="28"/>
              <w:szCs w:val="28"/>
              <w:rtl/>
              <w:lang w:bidi="ar-JO"/>
            </w:rPr>
            <w:t xml:space="preserve">دعوة وجدول أعمال اجتماع اللجنة - </w:t>
          </w:r>
          <w:r>
            <w:rPr>
              <w:rFonts w:cs="Traditional Arabic"/>
              <w:b/>
              <w:bCs/>
              <w:sz w:val="28"/>
              <w:szCs w:val="28"/>
              <w:rtl/>
              <w:lang w:bidi="ar-JO"/>
            </w:rPr>
            <w:t>إجراءاتالمراجعة الدورية</w:t>
          </w:r>
          <w:r>
            <w:rPr>
              <w:rFonts w:cs="Traditional Arabic" w:hint="cs"/>
              <w:b/>
              <w:bCs/>
              <w:sz w:val="28"/>
              <w:szCs w:val="28"/>
              <w:rtl/>
              <w:lang w:bidi="ar-JO"/>
            </w:rPr>
            <w:t xml:space="preserve"> للجنة توكيد الجودة</w:t>
          </w:r>
        </w:p>
      </w:tc>
    </w:tr>
  </w:tbl>
  <w:p w:rsidR="00822CA3" w:rsidRDefault="00822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6F99"/>
    <w:multiLevelType w:val="hybridMultilevel"/>
    <w:tmpl w:val="B2A87B34"/>
    <w:lvl w:ilvl="0" w:tplc="A9A21EDE">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24BBA"/>
    <w:multiLevelType w:val="hybridMultilevel"/>
    <w:tmpl w:val="A1D619C0"/>
    <w:lvl w:ilvl="0" w:tplc="8DDE29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E080C"/>
    <w:multiLevelType w:val="hybridMultilevel"/>
    <w:tmpl w:val="12D250D2"/>
    <w:lvl w:ilvl="0" w:tplc="9C223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C5384"/>
    <w:multiLevelType w:val="hybridMultilevel"/>
    <w:tmpl w:val="71D8E01E"/>
    <w:lvl w:ilvl="0" w:tplc="B1C67B2A">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C3434F"/>
    <w:multiLevelType w:val="hybridMultilevel"/>
    <w:tmpl w:val="5FD6FEA2"/>
    <w:lvl w:ilvl="0" w:tplc="35E85A5E">
      <w:start w:val="1"/>
      <w:numFmt w:val="decimal"/>
      <w:lvlText w:val="%1."/>
      <w:lvlJc w:val="left"/>
      <w:pPr>
        <w:tabs>
          <w:tab w:val="num" w:pos="360"/>
        </w:tabs>
        <w:ind w:left="360" w:hanging="360"/>
      </w:pPr>
      <w:rPr>
        <w:lang w:val="en-US" w:bidi="ar-J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67D70E2"/>
    <w:multiLevelType w:val="hybridMultilevel"/>
    <w:tmpl w:val="79183340"/>
    <w:lvl w:ilvl="0" w:tplc="EC88A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A043B"/>
    <w:multiLevelType w:val="hybridMultilevel"/>
    <w:tmpl w:val="DFD23AE6"/>
    <w:lvl w:ilvl="0" w:tplc="2CFC2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2769B"/>
    <w:multiLevelType w:val="hybridMultilevel"/>
    <w:tmpl w:val="4EDCA350"/>
    <w:lvl w:ilvl="0" w:tplc="56F21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C56EF"/>
    <w:multiLevelType w:val="hybridMultilevel"/>
    <w:tmpl w:val="D438EC0C"/>
    <w:lvl w:ilvl="0" w:tplc="A76E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E2E63"/>
    <w:multiLevelType w:val="hybridMultilevel"/>
    <w:tmpl w:val="203E70E2"/>
    <w:lvl w:ilvl="0" w:tplc="5472F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27872"/>
    <w:multiLevelType w:val="hybridMultilevel"/>
    <w:tmpl w:val="F3BE4DA4"/>
    <w:lvl w:ilvl="0" w:tplc="C390F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8704F"/>
    <w:multiLevelType w:val="hybridMultilevel"/>
    <w:tmpl w:val="3244D386"/>
    <w:lvl w:ilvl="0" w:tplc="A4422686">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F9878ED"/>
    <w:multiLevelType w:val="hybridMultilevel"/>
    <w:tmpl w:val="EA204D4C"/>
    <w:lvl w:ilvl="0" w:tplc="DFFC4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94369"/>
    <w:multiLevelType w:val="hybridMultilevel"/>
    <w:tmpl w:val="54FA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03EC5"/>
    <w:multiLevelType w:val="hybridMultilevel"/>
    <w:tmpl w:val="3BB6052C"/>
    <w:lvl w:ilvl="0" w:tplc="CFA23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05EB9"/>
    <w:multiLevelType w:val="hybridMultilevel"/>
    <w:tmpl w:val="EC66C828"/>
    <w:lvl w:ilvl="0" w:tplc="5472F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11AAC"/>
    <w:multiLevelType w:val="hybridMultilevel"/>
    <w:tmpl w:val="D3BC60A8"/>
    <w:lvl w:ilvl="0" w:tplc="1D1AD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E473BA"/>
    <w:multiLevelType w:val="hybridMultilevel"/>
    <w:tmpl w:val="F320BB40"/>
    <w:lvl w:ilvl="0" w:tplc="D17E8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49321FA"/>
    <w:multiLevelType w:val="hybridMultilevel"/>
    <w:tmpl w:val="62585782"/>
    <w:lvl w:ilvl="0" w:tplc="B3729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B6C0F"/>
    <w:multiLevelType w:val="hybridMultilevel"/>
    <w:tmpl w:val="52A2A920"/>
    <w:lvl w:ilvl="0" w:tplc="2CFC2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117D1"/>
    <w:multiLevelType w:val="hybridMultilevel"/>
    <w:tmpl w:val="BC28D4A8"/>
    <w:lvl w:ilvl="0" w:tplc="5472F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D1B6B"/>
    <w:multiLevelType w:val="hybridMultilevel"/>
    <w:tmpl w:val="20420D90"/>
    <w:lvl w:ilvl="0" w:tplc="5472F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450F5"/>
    <w:multiLevelType w:val="hybridMultilevel"/>
    <w:tmpl w:val="0A082696"/>
    <w:lvl w:ilvl="0" w:tplc="B4ACD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8"/>
  </w:num>
  <w:num w:numId="4">
    <w:abstractNumId w:val="13"/>
  </w:num>
  <w:num w:numId="5">
    <w:abstractNumId w:val="9"/>
  </w:num>
  <w:num w:numId="6">
    <w:abstractNumId w:val="21"/>
  </w:num>
  <w:num w:numId="7">
    <w:abstractNumId w:val="17"/>
  </w:num>
  <w:num w:numId="8">
    <w:abstractNumId w:val="11"/>
  </w:num>
  <w:num w:numId="9">
    <w:abstractNumId w:val="1"/>
  </w:num>
  <w:num w:numId="10">
    <w:abstractNumId w:val="1"/>
  </w:num>
  <w:num w:numId="11">
    <w:abstractNumId w:val="1"/>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22"/>
  </w:num>
  <w:num w:numId="16">
    <w:abstractNumId w:val="14"/>
  </w:num>
  <w:num w:numId="17">
    <w:abstractNumId w:val="12"/>
  </w:num>
  <w:num w:numId="18">
    <w:abstractNumId w:val="16"/>
  </w:num>
  <w:num w:numId="19">
    <w:abstractNumId w:val="19"/>
  </w:num>
  <w:num w:numId="20">
    <w:abstractNumId w:val="7"/>
  </w:num>
  <w:num w:numId="21">
    <w:abstractNumId w:val="5"/>
  </w:num>
  <w:num w:numId="22">
    <w:abstractNumId w:val="2"/>
  </w:num>
  <w:num w:numId="23">
    <w:abstractNumId w:val="8"/>
  </w:num>
  <w:num w:numId="24">
    <w:abstractNumId w:val="10"/>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F"/>
    <w:rsid w:val="000016F5"/>
    <w:rsid w:val="0001168B"/>
    <w:rsid w:val="0001554B"/>
    <w:rsid w:val="000210D7"/>
    <w:rsid w:val="00035268"/>
    <w:rsid w:val="00035542"/>
    <w:rsid w:val="00037AD7"/>
    <w:rsid w:val="00040A47"/>
    <w:rsid w:val="000426BB"/>
    <w:rsid w:val="000440F3"/>
    <w:rsid w:val="00052274"/>
    <w:rsid w:val="00053A87"/>
    <w:rsid w:val="0005549D"/>
    <w:rsid w:val="00065602"/>
    <w:rsid w:val="0006691A"/>
    <w:rsid w:val="000676A6"/>
    <w:rsid w:val="0007212C"/>
    <w:rsid w:val="00072F72"/>
    <w:rsid w:val="000846FD"/>
    <w:rsid w:val="000A1539"/>
    <w:rsid w:val="000A165C"/>
    <w:rsid w:val="000B075A"/>
    <w:rsid w:val="000B21FF"/>
    <w:rsid w:val="000C5F2E"/>
    <w:rsid w:val="000C7295"/>
    <w:rsid w:val="000E0B5A"/>
    <w:rsid w:val="000E5BD9"/>
    <w:rsid w:val="000E7F2D"/>
    <w:rsid w:val="000F264D"/>
    <w:rsid w:val="000F75B7"/>
    <w:rsid w:val="000F7FA9"/>
    <w:rsid w:val="00101A81"/>
    <w:rsid w:val="00102885"/>
    <w:rsid w:val="00104F45"/>
    <w:rsid w:val="00110EF3"/>
    <w:rsid w:val="00114DEE"/>
    <w:rsid w:val="001176A3"/>
    <w:rsid w:val="0012167B"/>
    <w:rsid w:val="0012369C"/>
    <w:rsid w:val="00126BC0"/>
    <w:rsid w:val="001278E0"/>
    <w:rsid w:val="00134F37"/>
    <w:rsid w:val="00136C64"/>
    <w:rsid w:val="00145993"/>
    <w:rsid w:val="001475CB"/>
    <w:rsid w:val="00147E71"/>
    <w:rsid w:val="00152A2D"/>
    <w:rsid w:val="0015373B"/>
    <w:rsid w:val="00153824"/>
    <w:rsid w:val="00153B1E"/>
    <w:rsid w:val="00157040"/>
    <w:rsid w:val="00163FED"/>
    <w:rsid w:val="001648EB"/>
    <w:rsid w:val="00164A1A"/>
    <w:rsid w:val="00164D22"/>
    <w:rsid w:val="00172F47"/>
    <w:rsid w:val="001730D2"/>
    <w:rsid w:val="00173B3A"/>
    <w:rsid w:val="00174AFA"/>
    <w:rsid w:val="001760B8"/>
    <w:rsid w:val="0017704E"/>
    <w:rsid w:val="0018023F"/>
    <w:rsid w:val="0018054C"/>
    <w:rsid w:val="001835B6"/>
    <w:rsid w:val="001842A0"/>
    <w:rsid w:val="00184BBA"/>
    <w:rsid w:val="0018705C"/>
    <w:rsid w:val="001A306E"/>
    <w:rsid w:val="001C3D7F"/>
    <w:rsid w:val="001C55B8"/>
    <w:rsid w:val="001C638B"/>
    <w:rsid w:val="001D1625"/>
    <w:rsid w:val="001D2150"/>
    <w:rsid w:val="001E0BD4"/>
    <w:rsid w:val="001E0DA3"/>
    <w:rsid w:val="001E1A4B"/>
    <w:rsid w:val="001E1C9F"/>
    <w:rsid w:val="001E3D78"/>
    <w:rsid w:val="001F1F9E"/>
    <w:rsid w:val="001F5D02"/>
    <w:rsid w:val="00201ECE"/>
    <w:rsid w:val="0020316B"/>
    <w:rsid w:val="00217E6A"/>
    <w:rsid w:val="00227196"/>
    <w:rsid w:val="0023233B"/>
    <w:rsid w:val="00232ABA"/>
    <w:rsid w:val="0023754D"/>
    <w:rsid w:val="0024204B"/>
    <w:rsid w:val="002438B0"/>
    <w:rsid w:val="00247924"/>
    <w:rsid w:val="00247CF1"/>
    <w:rsid w:val="00252CB6"/>
    <w:rsid w:val="00252F0C"/>
    <w:rsid w:val="00255777"/>
    <w:rsid w:val="00260210"/>
    <w:rsid w:val="0026292F"/>
    <w:rsid w:val="00265388"/>
    <w:rsid w:val="00266250"/>
    <w:rsid w:val="00270365"/>
    <w:rsid w:val="0027618A"/>
    <w:rsid w:val="00280B37"/>
    <w:rsid w:val="002821D7"/>
    <w:rsid w:val="002847F9"/>
    <w:rsid w:val="0028534A"/>
    <w:rsid w:val="002A0B17"/>
    <w:rsid w:val="002A7CC1"/>
    <w:rsid w:val="002B23FF"/>
    <w:rsid w:val="002C21F1"/>
    <w:rsid w:val="002C2651"/>
    <w:rsid w:val="002C4679"/>
    <w:rsid w:val="002D5167"/>
    <w:rsid w:val="002D5C40"/>
    <w:rsid w:val="002E55DC"/>
    <w:rsid w:val="002F0C12"/>
    <w:rsid w:val="002F3F21"/>
    <w:rsid w:val="002F756B"/>
    <w:rsid w:val="003005A7"/>
    <w:rsid w:val="003037FB"/>
    <w:rsid w:val="00306B12"/>
    <w:rsid w:val="00307274"/>
    <w:rsid w:val="00311909"/>
    <w:rsid w:val="0032224A"/>
    <w:rsid w:val="00333285"/>
    <w:rsid w:val="00335D78"/>
    <w:rsid w:val="00343873"/>
    <w:rsid w:val="003471F1"/>
    <w:rsid w:val="00350006"/>
    <w:rsid w:val="003500C0"/>
    <w:rsid w:val="0035076A"/>
    <w:rsid w:val="00351F43"/>
    <w:rsid w:val="0036766A"/>
    <w:rsid w:val="0037173F"/>
    <w:rsid w:val="00371DE5"/>
    <w:rsid w:val="00373450"/>
    <w:rsid w:val="00381900"/>
    <w:rsid w:val="00384512"/>
    <w:rsid w:val="003867FB"/>
    <w:rsid w:val="00391C05"/>
    <w:rsid w:val="00395B21"/>
    <w:rsid w:val="003964F3"/>
    <w:rsid w:val="003A07CB"/>
    <w:rsid w:val="003A5227"/>
    <w:rsid w:val="003A6583"/>
    <w:rsid w:val="003B5E8E"/>
    <w:rsid w:val="003C4029"/>
    <w:rsid w:val="003C5907"/>
    <w:rsid w:val="003D42C8"/>
    <w:rsid w:val="003D4BEB"/>
    <w:rsid w:val="003F2062"/>
    <w:rsid w:val="003F37BA"/>
    <w:rsid w:val="003F4993"/>
    <w:rsid w:val="003F5A70"/>
    <w:rsid w:val="00412871"/>
    <w:rsid w:val="00416EDE"/>
    <w:rsid w:val="004218F7"/>
    <w:rsid w:val="00421F77"/>
    <w:rsid w:val="004244EA"/>
    <w:rsid w:val="004318C9"/>
    <w:rsid w:val="00436C53"/>
    <w:rsid w:val="00437592"/>
    <w:rsid w:val="00440152"/>
    <w:rsid w:val="0044054D"/>
    <w:rsid w:val="00440A10"/>
    <w:rsid w:val="0044358C"/>
    <w:rsid w:val="00462A38"/>
    <w:rsid w:val="004632DB"/>
    <w:rsid w:val="00466173"/>
    <w:rsid w:val="00470A12"/>
    <w:rsid w:val="004717A5"/>
    <w:rsid w:val="00473D52"/>
    <w:rsid w:val="004753B6"/>
    <w:rsid w:val="004758BE"/>
    <w:rsid w:val="0047598E"/>
    <w:rsid w:val="00475A88"/>
    <w:rsid w:val="00482360"/>
    <w:rsid w:val="004903A0"/>
    <w:rsid w:val="004A616C"/>
    <w:rsid w:val="004A74F4"/>
    <w:rsid w:val="004B44BA"/>
    <w:rsid w:val="004B5755"/>
    <w:rsid w:val="004B5B75"/>
    <w:rsid w:val="004C013E"/>
    <w:rsid w:val="004C0F0B"/>
    <w:rsid w:val="004C16EB"/>
    <w:rsid w:val="004C1797"/>
    <w:rsid w:val="004D1223"/>
    <w:rsid w:val="004E0CF4"/>
    <w:rsid w:val="004E483C"/>
    <w:rsid w:val="004E7FD2"/>
    <w:rsid w:val="004F1785"/>
    <w:rsid w:val="004F379F"/>
    <w:rsid w:val="004F516F"/>
    <w:rsid w:val="004F617D"/>
    <w:rsid w:val="005018D9"/>
    <w:rsid w:val="00503F78"/>
    <w:rsid w:val="00505D3C"/>
    <w:rsid w:val="00513467"/>
    <w:rsid w:val="00523A20"/>
    <w:rsid w:val="00525E2C"/>
    <w:rsid w:val="00526F99"/>
    <w:rsid w:val="00533244"/>
    <w:rsid w:val="005334D8"/>
    <w:rsid w:val="00536C03"/>
    <w:rsid w:val="0054048C"/>
    <w:rsid w:val="00544702"/>
    <w:rsid w:val="005462C6"/>
    <w:rsid w:val="0055248E"/>
    <w:rsid w:val="005544E7"/>
    <w:rsid w:val="00554800"/>
    <w:rsid w:val="0055786D"/>
    <w:rsid w:val="0056010D"/>
    <w:rsid w:val="00560FBD"/>
    <w:rsid w:val="00562BD3"/>
    <w:rsid w:val="005633BA"/>
    <w:rsid w:val="0057348C"/>
    <w:rsid w:val="00573E0A"/>
    <w:rsid w:val="00577EEC"/>
    <w:rsid w:val="0058330B"/>
    <w:rsid w:val="0058477C"/>
    <w:rsid w:val="00593B94"/>
    <w:rsid w:val="005943A0"/>
    <w:rsid w:val="00594953"/>
    <w:rsid w:val="005954AA"/>
    <w:rsid w:val="005A00CA"/>
    <w:rsid w:val="005A0E2E"/>
    <w:rsid w:val="005A315D"/>
    <w:rsid w:val="005A36D2"/>
    <w:rsid w:val="005A5F5C"/>
    <w:rsid w:val="005B224F"/>
    <w:rsid w:val="005B35D4"/>
    <w:rsid w:val="005B545F"/>
    <w:rsid w:val="005B6509"/>
    <w:rsid w:val="005C18AC"/>
    <w:rsid w:val="005C2346"/>
    <w:rsid w:val="005C46CC"/>
    <w:rsid w:val="005C7B0B"/>
    <w:rsid w:val="005D0A3C"/>
    <w:rsid w:val="005D47A8"/>
    <w:rsid w:val="005D535B"/>
    <w:rsid w:val="005D6065"/>
    <w:rsid w:val="005D6973"/>
    <w:rsid w:val="005E11E1"/>
    <w:rsid w:val="005E7702"/>
    <w:rsid w:val="005F4F0F"/>
    <w:rsid w:val="00603A22"/>
    <w:rsid w:val="00611862"/>
    <w:rsid w:val="00612F5C"/>
    <w:rsid w:val="00615206"/>
    <w:rsid w:val="00620BAB"/>
    <w:rsid w:val="00625964"/>
    <w:rsid w:val="006262FA"/>
    <w:rsid w:val="00627084"/>
    <w:rsid w:val="00627174"/>
    <w:rsid w:val="0062742B"/>
    <w:rsid w:val="00635AFD"/>
    <w:rsid w:val="00642B37"/>
    <w:rsid w:val="0064527F"/>
    <w:rsid w:val="00646C61"/>
    <w:rsid w:val="00647A12"/>
    <w:rsid w:val="00655873"/>
    <w:rsid w:val="00655B75"/>
    <w:rsid w:val="006578EB"/>
    <w:rsid w:val="00662090"/>
    <w:rsid w:val="006627EC"/>
    <w:rsid w:val="00665BA4"/>
    <w:rsid w:val="00667957"/>
    <w:rsid w:val="006763D4"/>
    <w:rsid w:val="00677522"/>
    <w:rsid w:val="006840FB"/>
    <w:rsid w:val="006842C2"/>
    <w:rsid w:val="00684844"/>
    <w:rsid w:val="00685DE8"/>
    <w:rsid w:val="006865DB"/>
    <w:rsid w:val="006959AC"/>
    <w:rsid w:val="006A067F"/>
    <w:rsid w:val="006A45D0"/>
    <w:rsid w:val="006A5C86"/>
    <w:rsid w:val="006A79CC"/>
    <w:rsid w:val="006A7F93"/>
    <w:rsid w:val="006B7F9D"/>
    <w:rsid w:val="006C1579"/>
    <w:rsid w:val="006C1D5F"/>
    <w:rsid w:val="006C33C9"/>
    <w:rsid w:val="006C44AF"/>
    <w:rsid w:val="006D1C1E"/>
    <w:rsid w:val="006D5348"/>
    <w:rsid w:val="006D5A0D"/>
    <w:rsid w:val="006F074C"/>
    <w:rsid w:val="006F2B36"/>
    <w:rsid w:val="006F7CEC"/>
    <w:rsid w:val="007003A6"/>
    <w:rsid w:val="007024EF"/>
    <w:rsid w:val="007026D5"/>
    <w:rsid w:val="007061B8"/>
    <w:rsid w:val="007070D5"/>
    <w:rsid w:val="0071052A"/>
    <w:rsid w:val="00716131"/>
    <w:rsid w:val="00721A73"/>
    <w:rsid w:val="00723E1A"/>
    <w:rsid w:val="0072415C"/>
    <w:rsid w:val="00727F6B"/>
    <w:rsid w:val="00734B1A"/>
    <w:rsid w:val="007353FD"/>
    <w:rsid w:val="00737666"/>
    <w:rsid w:val="007404E3"/>
    <w:rsid w:val="00743FF0"/>
    <w:rsid w:val="007516B8"/>
    <w:rsid w:val="00762B0B"/>
    <w:rsid w:val="00765EC6"/>
    <w:rsid w:val="00770A38"/>
    <w:rsid w:val="007736FC"/>
    <w:rsid w:val="007861D7"/>
    <w:rsid w:val="007867F0"/>
    <w:rsid w:val="00787402"/>
    <w:rsid w:val="00787B08"/>
    <w:rsid w:val="007907FE"/>
    <w:rsid w:val="007A10D0"/>
    <w:rsid w:val="007A4838"/>
    <w:rsid w:val="007A4E9A"/>
    <w:rsid w:val="007A5A6F"/>
    <w:rsid w:val="007A5CE2"/>
    <w:rsid w:val="007A6729"/>
    <w:rsid w:val="007B1674"/>
    <w:rsid w:val="007B19D0"/>
    <w:rsid w:val="007B1F86"/>
    <w:rsid w:val="007B6C29"/>
    <w:rsid w:val="007B7395"/>
    <w:rsid w:val="007C1C18"/>
    <w:rsid w:val="007C3391"/>
    <w:rsid w:val="007C7C10"/>
    <w:rsid w:val="007D174B"/>
    <w:rsid w:val="007D36B4"/>
    <w:rsid w:val="007D4466"/>
    <w:rsid w:val="007D4A37"/>
    <w:rsid w:val="007E139E"/>
    <w:rsid w:val="007E5899"/>
    <w:rsid w:val="007F1CC3"/>
    <w:rsid w:val="00801FDF"/>
    <w:rsid w:val="008032C8"/>
    <w:rsid w:val="008049ED"/>
    <w:rsid w:val="0081606A"/>
    <w:rsid w:val="0081618B"/>
    <w:rsid w:val="00822CA3"/>
    <w:rsid w:val="00825603"/>
    <w:rsid w:val="00831117"/>
    <w:rsid w:val="00831E56"/>
    <w:rsid w:val="00832771"/>
    <w:rsid w:val="0083419B"/>
    <w:rsid w:val="008351EA"/>
    <w:rsid w:val="00836D4D"/>
    <w:rsid w:val="0084486F"/>
    <w:rsid w:val="00854DEE"/>
    <w:rsid w:val="0085625B"/>
    <w:rsid w:val="008563FD"/>
    <w:rsid w:val="00860EC4"/>
    <w:rsid w:val="00861591"/>
    <w:rsid w:val="00861AB6"/>
    <w:rsid w:val="0086739D"/>
    <w:rsid w:val="00870494"/>
    <w:rsid w:val="00884C78"/>
    <w:rsid w:val="00884DEF"/>
    <w:rsid w:val="00885076"/>
    <w:rsid w:val="008912FD"/>
    <w:rsid w:val="00892EA3"/>
    <w:rsid w:val="00893A6D"/>
    <w:rsid w:val="008A224A"/>
    <w:rsid w:val="008A42E3"/>
    <w:rsid w:val="008A5AA3"/>
    <w:rsid w:val="008B27A9"/>
    <w:rsid w:val="008C2564"/>
    <w:rsid w:val="008D0A60"/>
    <w:rsid w:val="008D1FC8"/>
    <w:rsid w:val="008D40FA"/>
    <w:rsid w:val="008D6986"/>
    <w:rsid w:val="008D7743"/>
    <w:rsid w:val="008E04ED"/>
    <w:rsid w:val="008F0CEB"/>
    <w:rsid w:val="008F6336"/>
    <w:rsid w:val="00901641"/>
    <w:rsid w:val="0090490E"/>
    <w:rsid w:val="009058FB"/>
    <w:rsid w:val="009106A4"/>
    <w:rsid w:val="009163D4"/>
    <w:rsid w:val="00917C5B"/>
    <w:rsid w:val="0092638B"/>
    <w:rsid w:val="00930C25"/>
    <w:rsid w:val="00932F04"/>
    <w:rsid w:val="00937421"/>
    <w:rsid w:val="00941578"/>
    <w:rsid w:val="00941DCE"/>
    <w:rsid w:val="00962D02"/>
    <w:rsid w:val="00965860"/>
    <w:rsid w:val="0097303E"/>
    <w:rsid w:val="009730A1"/>
    <w:rsid w:val="00973AB8"/>
    <w:rsid w:val="009805D2"/>
    <w:rsid w:val="00982AF2"/>
    <w:rsid w:val="00993051"/>
    <w:rsid w:val="009954ED"/>
    <w:rsid w:val="00996199"/>
    <w:rsid w:val="009A0439"/>
    <w:rsid w:val="009A0712"/>
    <w:rsid w:val="009A2DFB"/>
    <w:rsid w:val="009A634A"/>
    <w:rsid w:val="009C0850"/>
    <w:rsid w:val="009D0B7B"/>
    <w:rsid w:val="009D18E2"/>
    <w:rsid w:val="009E05F9"/>
    <w:rsid w:val="009E1571"/>
    <w:rsid w:val="009E55B6"/>
    <w:rsid w:val="009F13F3"/>
    <w:rsid w:val="009F7002"/>
    <w:rsid w:val="00A03F1C"/>
    <w:rsid w:val="00A04FB2"/>
    <w:rsid w:val="00A10E6F"/>
    <w:rsid w:val="00A11FEC"/>
    <w:rsid w:val="00A1330B"/>
    <w:rsid w:val="00A146D3"/>
    <w:rsid w:val="00A14C18"/>
    <w:rsid w:val="00A2003F"/>
    <w:rsid w:val="00A2415E"/>
    <w:rsid w:val="00A2475B"/>
    <w:rsid w:val="00A27486"/>
    <w:rsid w:val="00A27867"/>
    <w:rsid w:val="00A3347C"/>
    <w:rsid w:val="00A369A5"/>
    <w:rsid w:val="00A41C0E"/>
    <w:rsid w:val="00A42DB8"/>
    <w:rsid w:val="00A4337C"/>
    <w:rsid w:val="00A74806"/>
    <w:rsid w:val="00A778D1"/>
    <w:rsid w:val="00A85ED5"/>
    <w:rsid w:val="00A86ED4"/>
    <w:rsid w:val="00AA2261"/>
    <w:rsid w:val="00AA42C2"/>
    <w:rsid w:val="00AA50DB"/>
    <w:rsid w:val="00AA5D74"/>
    <w:rsid w:val="00AA6EBE"/>
    <w:rsid w:val="00AB0D75"/>
    <w:rsid w:val="00AC0CE6"/>
    <w:rsid w:val="00AC23B7"/>
    <w:rsid w:val="00AC5CBE"/>
    <w:rsid w:val="00AC5E7D"/>
    <w:rsid w:val="00AD1A2B"/>
    <w:rsid w:val="00AD1D60"/>
    <w:rsid w:val="00AD3E94"/>
    <w:rsid w:val="00AD425E"/>
    <w:rsid w:val="00AE4CAF"/>
    <w:rsid w:val="00AE7A6F"/>
    <w:rsid w:val="00AF0755"/>
    <w:rsid w:val="00AF1E26"/>
    <w:rsid w:val="00AF3BEA"/>
    <w:rsid w:val="00AF798F"/>
    <w:rsid w:val="00AF7D94"/>
    <w:rsid w:val="00AF7EFC"/>
    <w:rsid w:val="00B0258B"/>
    <w:rsid w:val="00B06E8D"/>
    <w:rsid w:val="00B1349F"/>
    <w:rsid w:val="00B13C1B"/>
    <w:rsid w:val="00B1630B"/>
    <w:rsid w:val="00B21716"/>
    <w:rsid w:val="00B27A91"/>
    <w:rsid w:val="00B31CF2"/>
    <w:rsid w:val="00B33346"/>
    <w:rsid w:val="00B342B9"/>
    <w:rsid w:val="00B34F85"/>
    <w:rsid w:val="00B430BB"/>
    <w:rsid w:val="00B45D57"/>
    <w:rsid w:val="00B532CB"/>
    <w:rsid w:val="00B57F46"/>
    <w:rsid w:val="00B60A9E"/>
    <w:rsid w:val="00B64AAC"/>
    <w:rsid w:val="00B67600"/>
    <w:rsid w:val="00B7001E"/>
    <w:rsid w:val="00B72A2D"/>
    <w:rsid w:val="00B73C42"/>
    <w:rsid w:val="00B74110"/>
    <w:rsid w:val="00B756C1"/>
    <w:rsid w:val="00B77A12"/>
    <w:rsid w:val="00B803F6"/>
    <w:rsid w:val="00B82CF5"/>
    <w:rsid w:val="00B87DA5"/>
    <w:rsid w:val="00B92B81"/>
    <w:rsid w:val="00B96AF1"/>
    <w:rsid w:val="00BA3BC5"/>
    <w:rsid w:val="00BA3D09"/>
    <w:rsid w:val="00BB030A"/>
    <w:rsid w:val="00BC0013"/>
    <w:rsid w:val="00BC0221"/>
    <w:rsid w:val="00BC0C63"/>
    <w:rsid w:val="00BC0D7E"/>
    <w:rsid w:val="00BC78FB"/>
    <w:rsid w:val="00BD1479"/>
    <w:rsid w:val="00BD39CA"/>
    <w:rsid w:val="00BD5F0F"/>
    <w:rsid w:val="00BD7C20"/>
    <w:rsid w:val="00BE48AD"/>
    <w:rsid w:val="00BF2A46"/>
    <w:rsid w:val="00BF54C5"/>
    <w:rsid w:val="00C00A05"/>
    <w:rsid w:val="00C01E22"/>
    <w:rsid w:val="00C02955"/>
    <w:rsid w:val="00C06D07"/>
    <w:rsid w:val="00C2105A"/>
    <w:rsid w:val="00C24276"/>
    <w:rsid w:val="00C25276"/>
    <w:rsid w:val="00C26BD4"/>
    <w:rsid w:val="00C323D6"/>
    <w:rsid w:val="00C33B49"/>
    <w:rsid w:val="00C42598"/>
    <w:rsid w:val="00C4348D"/>
    <w:rsid w:val="00C522F3"/>
    <w:rsid w:val="00C53E54"/>
    <w:rsid w:val="00C57541"/>
    <w:rsid w:val="00C6299D"/>
    <w:rsid w:val="00C62A6A"/>
    <w:rsid w:val="00C71CFF"/>
    <w:rsid w:val="00C72179"/>
    <w:rsid w:val="00C744B8"/>
    <w:rsid w:val="00C82695"/>
    <w:rsid w:val="00C85322"/>
    <w:rsid w:val="00C85C97"/>
    <w:rsid w:val="00C927A8"/>
    <w:rsid w:val="00C927D8"/>
    <w:rsid w:val="00C97213"/>
    <w:rsid w:val="00CC4A42"/>
    <w:rsid w:val="00CC735B"/>
    <w:rsid w:val="00CD0299"/>
    <w:rsid w:val="00CD2464"/>
    <w:rsid w:val="00CD7654"/>
    <w:rsid w:val="00CD78B9"/>
    <w:rsid w:val="00CE08E5"/>
    <w:rsid w:val="00CE4864"/>
    <w:rsid w:val="00CF1E8D"/>
    <w:rsid w:val="00CF1F45"/>
    <w:rsid w:val="00CF56C8"/>
    <w:rsid w:val="00D03B37"/>
    <w:rsid w:val="00D07518"/>
    <w:rsid w:val="00D104E6"/>
    <w:rsid w:val="00D115D7"/>
    <w:rsid w:val="00D2024E"/>
    <w:rsid w:val="00D23BE1"/>
    <w:rsid w:val="00D2567F"/>
    <w:rsid w:val="00D311C9"/>
    <w:rsid w:val="00D3651E"/>
    <w:rsid w:val="00D37087"/>
    <w:rsid w:val="00D4572D"/>
    <w:rsid w:val="00D45AE1"/>
    <w:rsid w:val="00D56E75"/>
    <w:rsid w:val="00D57837"/>
    <w:rsid w:val="00D60A1D"/>
    <w:rsid w:val="00D63E64"/>
    <w:rsid w:val="00D7163E"/>
    <w:rsid w:val="00D75555"/>
    <w:rsid w:val="00D756F6"/>
    <w:rsid w:val="00D75725"/>
    <w:rsid w:val="00D82DFE"/>
    <w:rsid w:val="00D8700A"/>
    <w:rsid w:val="00D93C37"/>
    <w:rsid w:val="00D94B37"/>
    <w:rsid w:val="00D95245"/>
    <w:rsid w:val="00D974EF"/>
    <w:rsid w:val="00D976B4"/>
    <w:rsid w:val="00D97CDC"/>
    <w:rsid w:val="00DA4048"/>
    <w:rsid w:val="00DA6339"/>
    <w:rsid w:val="00DB2940"/>
    <w:rsid w:val="00DC1404"/>
    <w:rsid w:val="00DC2178"/>
    <w:rsid w:val="00DC31CA"/>
    <w:rsid w:val="00DC33BF"/>
    <w:rsid w:val="00DC450A"/>
    <w:rsid w:val="00DC59F5"/>
    <w:rsid w:val="00DD1D9C"/>
    <w:rsid w:val="00DD1ED2"/>
    <w:rsid w:val="00DD40A2"/>
    <w:rsid w:val="00DD525A"/>
    <w:rsid w:val="00DD567E"/>
    <w:rsid w:val="00DE0891"/>
    <w:rsid w:val="00DE1CAF"/>
    <w:rsid w:val="00DE276F"/>
    <w:rsid w:val="00DE2ECB"/>
    <w:rsid w:val="00DE515D"/>
    <w:rsid w:val="00DF4885"/>
    <w:rsid w:val="00DF5C00"/>
    <w:rsid w:val="00E027EA"/>
    <w:rsid w:val="00E03351"/>
    <w:rsid w:val="00E03C51"/>
    <w:rsid w:val="00E1160C"/>
    <w:rsid w:val="00E2446F"/>
    <w:rsid w:val="00E27F16"/>
    <w:rsid w:val="00E30A47"/>
    <w:rsid w:val="00E30BBB"/>
    <w:rsid w:val="00E32546"/>
    <w:rsid w:val="00E32BBE"/>
    <w:rsid w:val="00E462C4"/>
    <w:rsid w:val="00E50879"/>
    <w:rsid w:val="00E5230A"/>
    <w:rsid w:val="00E52FA4"/>
    <w:rsid w:val="00E557A0"/>
    <w:rsid w:val="00E5707B"/>
    <w:rsid w:val="00E62493"/>
    <w:rsid w:val="00E637D8"/>
    <w:rsid w:val="00E651F3"/>
    <w:rsid w:val="00E661E1"/>
    <w:rsid w:val="00E70820"/>
    <w:rsid w:val="00E77B9E"/>
    <w:rsid w:val="00E800BF"/>
    <w:rsid w:val="00E93CFB"/>
    <w:rsid w:val="00E94140"/>
    <w:rsid w:val="00EA0DC4"/>
    <w:rsid w:val="00EB2283"/>
    <w:rsid w:val="00EB4DB1"/>
    <w:rsid w:val="00EB55E3"/>
    <w:rsid w:val="00EC0600"/>
    <w:rsid w:val="00EC0C56"/>
    <w:rsid w:val="00EC0F22"/>
    <w:rsid w:val="00EC3298"/>
    <w:rsid w:val="00EC43BC"/>
    <w:rsid w:val="00EC5E1B"/>
    <w:rsid w:val="00EC6B3C"/>
    <w:rsid w:val="00ED6110"/>
    <w:rsid w:val="00EE140A"/>
    <w:rsid w:val="00EE2F71"/>
    <w:rsid w:val="00EE684F"/>
    <w:rsid w:val="00EE6E2F"/>
    <w:rsid w:val="00EE765C"/>
    <w:rsid w:val="00EF38EC"/>
    <w:rsid w:val="00EF43F6"/>
    <w:rsid w:val="00EF66DF"/>
    <w:rsid w:val="00F16D73"/>
    <w:rsid w:val="00F221B4"/>
    <w:rsid w:val="00F30636"/>
    <w:rsid w:val="00F30B1B"/>
    <w:rsid w:val="00F311F3"/>
    <w:rsid w:val="00F339B8"/>
    <w:rsid w:val="00F443BD"/>
    <w:rsid w:val="00F51CC1"/>
    <w:rsid w:val="00F55496"/>
    <w:rsid w:val="00F567AA"/>
    <w:rsid w:val="00F6108B"/>
    <w:rsid w:val="00F61563"/>
    <w:rsid w:val="00F64F85"/>
    <w:rsid w:val="00F66674"/>
    <w:rsid w:val="00F74223"/>
    <w:rsid w:val="00F81FF1"/>
    <w:rsid w:val="00F8239D"/>
    <w:rsid w:val="00F840CC"/>
    <w:rsid w:val="00F87A31"/>
    <w:rsid w:val="00F87B49"/>
    <w:rsid w:val="00FA060F"/>
    <w:rsid w:val="00FA7043"/>
    <w:rsid w:val="00FB1AFB"/>
    <w:rsid w:val="00FB4CF5"/>
    <w:rsid w:val="00FC0353"/>
    <w:rsid w:val="00FD4BB5"/>
    <w:rsid w:val="00FD5675"/>
    <w:rsid w:val="00FE6F68"/>
    <w:rsid w:val="00FF2DD8"/>
    <w:rsid w:val="00FF329F"/>
    <w:rsid w:val="00FF5BF8"/>
    <w:rsid w:val="00FF5C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0F0658-017E-477E-98ED-94B78564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4223"/>
    <w:pPr>
      <w:ind w:left="720"/>
    </w:pPr>
  </w:style>
  <w:style w:type="character" w:customStyle="1" w:styleId="FooterChar">
    <w:name w:val="Footer Char"/>
    <w:basedOn w:val="DefaultParagraphFont"/>
    <w:link w:val="Footer"/>
    <w:uiPriority w:val="99"/>
    <w:rsid w:val="001C55B8"/>
    <w:rPr>
      <w:sz w:val="24"/>
      <w:szCs w:val="24"/>
    </w:rPr>
  </w:style>
  <w:style w:type="character" w:customStyle="1" w:styleId="HeaderChar">
    <w:name w:val="Header Char"/>
    <w:basedOn w:val="DefaultParagraphFont"/>
    <w:link w:val="Header"/>
    <w:rsid w:val="00DA4048"/>
    <w:rPr>
      <w:sz w:val="24"/>
      <w:szCs w:val="24"/>
    </w:rPr>
  </w:style>
  <w:style w:type="paragraph" w:styleId="Subtitle">
    <w:name w:val="Subtitle"/>
    <w:basedOn w:val="Normal"/>
    <w:next w:val="Normal"/>
    <w:link w:val="SubtitleChar"/>
    <w:uiPriority w:val="11"/>
    <w:qFormat/>
    <w:rsid w:val="00EE684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E684F"/>
    <w:rPr>
      <w:rFonts w:ascii="Cambria" w:hAnsi="Cambria"/>
      <w:sz w:val="24"/>
      <w:szCs w:val="24"/>
    </w:rPr>
  </w:style>
  <w:style w:type="table" w:customStyle="1" w:styleId="TableGrid11">
    <w:name w:val="Table Grid11"/>
    <w:basedOn w:val="TableNormal"/>
    <w:next w:val="TableGrid"/>
    <w:uiPriority w:val="59"/>
    <w:rsid w:val="0027036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9444">
      <w:bodyDiv w:val="1"/>
      <w:marLeft w:val="0"/>
      <w:marRight w:val="0"/>
      <w:marTop w:val="0"/>
      <w:marBottom w:val="0"/>
      <w:divBdr>
        <w:top w:val="none" w:sz="0" w:space="0" w:color="auto"/>
        <w:left w:val="none" w:sz="0" w:space="0" w:color="auto"/>
        <w:bottom w:val="none" w:sz="0" w:space="0" w:color="auto"/>
        <w:right w:val="none" w:sz="0" w:space="0" w:color="auto"/>
      </w:divBdr>
    </w:div>
    <w:div w:id="427237382">
      <w:bodyDiv w:val="1"/>
      <w:marLeft w:val="0"/>
      <w:marRight w:val="0"/>
      <w:marTop w:val="0"/>
      <w:marBottom w:val="0"/>
      <w:divBdr>
        <w:top w:val="none" w:sz="0" w:space="0" w:color="auto"/>
        <w:left w:val="none" w:sz="0" w:space="0" w:color="auto"/>
        <w:bottom w:val="none" w:sz="0" w:space="0" w:color="auto"/>
        <w:right w:val="none" w:sz="0" w:space="0" w:color="auto"/>
      </w:divBdr>
    </w:div>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706178252">
      <w:bodyDiv w:val="1"/>
      <w:marLeft w:val="0"/>
      <w:marRight w:val="0"/>
      <w:marTop w:val="0"/>
      <w:marBottom w:val="0"/>
      <w:divBdr>
        <w:top w:val="none" w:sz="0" w:space="0" w:color="auto"/>
        <w:left w:val="none" w:sz="0" w:space="0" w:color="auto"/>
        <w:bottom w:val="none" w:sz="0" w:space="0" w:color="auto"/>
        <w:right w:val="none" w:sz="0" w:space="0" w:color="auto"/>
      </w:divBdr>
    </w:div>
    <w:div w:id="727846181">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981348909">
      <w:bodyDiv w:val="1"/>
      <w:marLeft w:val="0"/>
      <w:marRight w:val="0"/>
      <w:marTop w:val="0"/>
      <w:marBottom w:val="0"/>
      <w:divBdr>
        <w:top w:val="none" w:sz="0" w:space="0" w:color="auto"/>
        <w:left w:val="none" w:sz="0" w:space="0" w:color="auto"/>
        <w:bottom w:val="none" w:sz="0" w:space="0" w:color="auto"/>
        <w:right w:val="none" w:sz="0" w:space="0" w:color="auto"/>
      </w:divBdr>
    </w:div>
    <w:div w:id="1075395930">
      <w:bodyDiv w:val="1"/>
      <w:marLeft w:val="0"/>
      <w:marRight w:val="0"/>
      <w:marTop w:val="0"/>
      <w:marBottom w:val="0"/>
      <w:divBdr>
        <w:top w:val="none" w:sz="0" w:space="0" w:color="auto"/>
        <w:left w:val="none" w:sz="0" w:space="0" w:color="auto"/>
        <w:bottom w:val="none" w:sz="0" w:space="0" w:color="auto"/>
        <w:right w:val="none" w:sz="0" w:space="0" w:color="auto"/>
      </w:divBdr>
    </w:div>
    <w:div w:id="1702244438">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 w:id="2070692009">
      <w:bodyDiv w:val="1"/>
      <w:marLeft w:val="0"/>
      <w:marRight w:val="0"/>
      <w:marTop w:val="0"/>
      <w:marBottom w:val="0"/>
      <w:divBdr>
        <w:top w:val="none" w:sz="0" w:space="0" w:color="auto"/>
        <w:left w:val="none" w:sz="0" w:space="0" w:color="auto"/>
        <w:bottom w:val="none" w:sz="0" w:space="0" w:color="auto"/>
        <w:right w:val="none" w:sz="0" w:space="0" w:color="auto"/>
      </w:divBdr>
    </w:div>
    <w:div w:id="21091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4F8F1A-7713-45C8-A67C-4268A30F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2</Pages>
  <Words>516</Words>
  <Characters>2945</Characters>
  <Application>Microsoft Office Word</Application>
  <DocSecurity>0</DocSecurity>
  <Lines>24</Lines>
  <Paragraphs>6</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vt:i4>
      </vt:variant>
    </vt:vector>
  </HeadingPairs>
  <TitlesOfParts>
    <vt:vector size="3" baseType="lpstr">
      <vt:lpstr>QP010X/MXXXA</vt:lpstr>
      <vt:lpstr>QP010X/MXXXA</vt:lpstr>
      <vt: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creator>m</dc:creator>
  <cp:lastModifiedBy>asmaa zaitoun</cp:lastModifiedBy>
  <cp:revision>124</cp:revision>
  <cp:lastPrinted>2014-06-12T09:48:00Z</cp:lastPrinted>
  <dcterms:created xsi:type="dcterms:W3CDTF">2012-03-12T04:04:00Z</dcterms:created>
  <dcterms:modified xsi:type="dcterms:W3CDTF">2017-01-09T13:24:00Z</dcterms:modified>
</cp:coreProperties>
</file>