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7F2760" w:rsidRDefault="007F2760" w:rsidP="00876F31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  <w:r w:rsidRPr="007F2760">
        <w:rPr>
          <w:rFonts w:ascii="Simplified Arabic" w:hAnsi="Simplified Arabic" w:cs="Simplified Arabic" w:hint="cs"/>
          <w:rtl/>
          <w:lang w:bidi="ar-JO"/>
        </w:rPr>
        <w:t xml:space="preserve">سجل </w:t>
      </w:r>
      <w:r w:rsidR="00876F31">
        <w:rPr>
          <w:rFonts w:ascii="Simplified Arabic" w:hAnsi="Simplified Arabic" w:cs="Simplified Arabic" w:hint="cs"/>
          <w:rtl/>
          <w:lang w:bidi="ar-JO"/>
        </w:rPr>
        <w:t>توثيق براءات الاختراع</w:t>
      </w:r>
      <w:r w:rsidR="002D792E">
        <w:rPr>
          <w:rFonts w:ascii="Simplified Arabic" w:hAnsi="Simplified Arabic" w:cs="Simplified Arabic" w:hint="cs"/>
          <w:rtl/>
          <w:lang w:bidi="ar-JO"/>
        </w:rPr>
        <w:t xml:space="preserve"> لأ</w:t>
      </w:r>
      <w:r w:rsidR="00E61C5E">
        <w:rPr>
          <w:rFonts w:ascii="Simplified Arabic" w:hAnsi="Simplified Arabic" w:cs="Simplified Arabic" w:hint="cs"/>
          <w:rtl/>
          <w:lang w:bidi="ar-JO"/>
        </w:rPr>
        <w:t>عضاء الهيئة التدريسية</w:t>
      </w:r>
      <w:r w:rsidRPr="007F2760">
        <w:rPr>
          <w:rFonts w:ascii="Simplified Arabic" w:hAnsi="Simplified Arabic" w:cs="Simplified Arabic" w:hint="cs"/>
          <w:rtl/>
          <w:lang w:bidi="ar-JO"/>
        </w:rPr>
        <w:t xml:space="preserve"> لعام ............... م</w:t>
      </w:r>
    </w:p>
    <w:p w:rsidR="00620AF9" w:rsidRDefault="00620AF9" w:rsidP="00876F31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876F31">
        <w:rPr>
          <w:rFonts w:ascii="Simplified Arabic" w:hAnsi="Simplified Arabic" w:cs="Simplified Arabic" w:hint="cs"/>
          <w:b/>
          <w:bCs/>
          <w:rtl/>
          <w:lang w:bidi="ar-KW"/>
        </w:rPr>
        <w:t>براءات الاختراع</w:t>
      </w:r>
      <w:r>
        <w:rPr>
          <w:rFonts w:ascii="Simplified Arabic" w:hAnsi="Simplified Arabic" w:cs="Simplified Arabic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316F25" w:rsidRPr="00316F25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074" w:type="dxa"/>
        <w:tblLayout w:type="fixed"/>
        <w:tblLook w:val="01E0" w:firstRow="1" w:lastRow="1" w:firstColumn="1" w:lastColumn="1" w:noHBand="0" w:noVBand="0"/>
      </w:tblPr>
      <w:tblGrid>
        <w:gridCol w:w="469"/>
        <w:gridCol w:w="4115"/>
        <w:gridCol w:w="2410"/>
        <w:gridCol w:w="2126"/>
        <w:gridCol w:w="2552"/>
        <w:gridCol w:w="1559"/>
        <w:gridCol w:w="1843"/>
      </w:tblGrid>
      <w:tr w:rsidR="00876F31" w:rsidRPr="008E51BB" w:rsidTr="005847A8">
        <w:trPr>
          <w:trHeight w:val="796"/>
        </w:trPr>
        <w:tc>
          <w:tcPr>
            <w:tcW w:w="469" w:type="dxa"/>
            <w:hideMark/>
          </w:tcPr>
          <w:p w:rsidR="00876F31" w:rsidRPr="008E51BB" w:rsidRDefault="00876F31" w:rsidP="0057312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4115" w:type="dxa"/>
            <w:hideMark/>
          </w:tcPr>
          <w:p w:rsidR="00876F31" w:rsidRPr="008E51BB" w:rsidRDefault="00876F31" w:rsidP="00C7235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عنوان براءة الاختراع</w:t>
            </w:r>
          </w:p>
        </w:tc>
        <w:tc>
          <w:tcPr>
            <w:tcW w:w="2410" w:type="dxa"/>
            <w:hideMark/>
          </w:tcPr>
          <w:p w:rsidR="00876F31" w:rsidRPr="008E51BB" w:rsidRDefault="00876F31" w:rsidP="00627C7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الباحث / الباحثون</w:t>
            </w:r>
          </w:p>
        </w:tc>
        <w:tc>
          <w:tcPr>
            <w:tcW w:w="2126" w:type="dxa"/>
          </w:tcPr>
          <w:p w:rsidR="00876F31" w:rsidRPr="008E51BB" w:rsidRDefault="00876F31" w:rsidP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النشر / قبول النشر</w:t>
            </w:r>
          </w:p>
        </w:tc>
        <w:tc>
          <w:tcPr>
            <w:tcW w:w="2552" w:type="dxa"/>
            <w:hideMark/>
          </w:tcPr>
          <w:p w:rsidR="00876F31" w:rsidRPr="008E51BB" w:rsidRDefault="00876F31" w:rsidP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جهة التسجيل</w:t>
            </w:r>
          </w:p>
        </w:tc>
        <w:tc>
          <w:tcPr>
            <w:tcW w:w="1559" w:type="dxa"/>
            <w:hideMark/>
          </w:tcPr>
          <w:p w:rsidR="00876F31" w:rsidRPr="008E51BB" w:rsidRDefault="00876F31" w:rsidP="00C7235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التسجيل</w:t>
            </w:r>
          </w:p>
        </w:tc>
        <w:tc>
          <w:tcPr>
            <w:tcW w:w="1843" w:type="dxa"/>
          </w:tcPr>
          <w:p w:rsidR="00876F31" w:rsidRPr="008E51BB" w:rsidRDefault="00876F31" w:rsidP="009E4C9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المقدم من الجامعة (د.أ)</w:t>
            </w:r>
          </w:p>
        </w:tc>
      </w:tr>
      <w:tr w:rsidR="00876F31" w:rsidTr="005847A8">
        <w:tc>
          <w:tcPr>
            <w:tcW w:w="469" w:type="dxa"/>
            <w:hideMark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115" w:type="dxa"/>
            <w:hideMark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115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4115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ab/>
            </w:r>
            <w:r>
              <w:rPr>
                <w:rFonts w:ascii="Simplified Arabic" w:hAnsi="Simplified Arabic" w:cs="Simplified Arabic"/>
                <w:rtl/>
                <w:lang w:bidi="ar-KW"/>
              </w:rPr>
              <w:tab/>
            </w:r>
          </w:p>
        </w:tc>
        <w:tc>
          <w:tcPr>
            <w:tcW w:w="1843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4115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76F31" w:rsidRDefault="00876F3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4115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4115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4115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76F31" w:rsidTr="005847A8">
        <w:tc>
          <w:tcPr>
            <w:tcW w:w="46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4115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126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552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59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76F31" w:rsidRDefault="00876F31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73"/>
        <w:gridCol w:w="7174"/>
        <w:gridCol w:w="2977"/>
      </w:tblGrid>
      <w:tr w:rsidR="00620AF9" w:rsidRPr="00B121A6" w:rsidTr="007F2760">
        <w:tc>
          <w:tcPr>
            <w:tcW w:w="3544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3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7174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77" w:type="dxa"/>
          </w:tcPr>
          <w:p w:rsidR="00620AF9" w:rsidRPr="00B121A6" w:rsidRDefault="00316F25" w:rsidP="00316F2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121A6">
              <w:rPr>
                <w:rFonts w:ascii="Traditional Arabic" w:hAnsi="Traditional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</w:tr>
    </w:tbl>
    <w:p w:rsidR="00537065" w:rsidRDefault="00537065" w:rsidP="00BF228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BF228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الى</w:t>
      </w: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p w:rsidR="007F2760" w:rsidRPr="007F2760" w:rsidRDefault="007F2760" w:rsidP="007F2760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مكتب الاعتماد وضمان الجودة</w:t>
      </w:r>
    </w:p>
    <w:tbl>
      <w:tblPr>
        <w:tblStyle w:val="TableGrid"/>
        <w:bidiVisual/>
        <w:tblW w:w="1706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</w:tblGrid>
      <w:tr w:rsidR="007F2760" w:rsidRPr="003F6848" w:rsidTr="007F2760">
        <w:trPr>
          <w:trHeight w:val="190"/>
        </w:trPr>
        <w:tc>
          <w:tcPr>
            <w:tcW w:w="1706" w:type="dxa"/>
          </w:tcPr>
          <w:p w:rsidR="007F2760" w:rsidRPr="00CA5935" w:rsidRDefault="007F2760" w:rsidP="00CA593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F9" w:rsidRDefault="004D42F9">
      <w:r>
        <w:separator/>
      </w:r>
    </w:p>
  </w:endnote>
  <w:endnote w:type="continuationSeparator" w:id="0">
    <w:p w:rsidR="004D42F9" w:rsidRDefault="004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B3" w:rsidRDefault="00061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2D792E">
    <w:pPr>
      <w:pStyle w:val="Footer"/>
      <w:rPr>
        <w:sz w:val="20"/>
        <w:szCs w:val="20"/>
        <w:lang w:bidi="ar-JO"/>
      </w:rPr>
    </w:pPr>
    <w:r w:rsidRPr="002D792E">
      <w:rPr>
        <w:rFonts w:cs="Traditional Arabic"/>
        <w:sz w:val="20"/>
        <w:szCs w:val="20"/>
        <w:lang w:bidi="ar-JO"/>
      </w:rPr>
      <w:t>QF21/</w:t>
    </w:r>
    <w:r w:rsidR="002D792E" w:rsidRPr="002D792E">
      <w:rPr>
        <w:rFonts w:cs="Traditional Arabic"/>
        <w:sz w:val="20"/>
        <w:szCs w:val="20"/>
        <w:lang w:bidi="ar-JO"/>
      </w:rPr>
      <w:t>7502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09025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09025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F9" w:rsidRDefault="004D42F9">
      <w:r>
        <w:separator/>
      </w:r>
    </w:p>
  </w:footnote>
  <w:footnote w:type="continuationSeparator" w:id="0">
    <w:p w:rsidR="004D42F9" w:rsidRDefault="004D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B3" w:rsidRDefault="00061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755" w:type="dxa"/>
      <w:tblInd w:w="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8"/>
      <w:gridCol w:w="2160"/>
      <w:gridCol w:w="6640"/>
      <w:gridCol w:w="1507"/>
    </w:tblGrid>
    <w:tr w:rsidR="009E7AFD" w:rsidTr="00C3586A">
      <w:trPr>
        <w:trHeight w:val="1617"/>
      </w:trPr>
      <w:tc>
        <w:tcPr>
          <w:tcW w:w="4448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457361" w:rsidRDefault="00CA5935" w:rsidP="00CA5935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95pt;height:95.35pt" o:ole="">
                <v:imagedata r:id="rId1" o:title=""/>
              </v:shape>
              <o:OLEObject Type="Embed" ProgID="PBrush" ShapeID="_x0000_i1025" DrawAspect="Content" ObjectID="_1541021485" r:id="rId2"/>
            </w:object>
          </w:r>
        </w:p>
        <w:p w:rsidR="009E7AFD" w:rsidRPr="00457361" w:rsidRDefault="009E7AFD" w:rsidP="006242C1">
          <w:pPr>
            <w:jc w:val="center"/>
            <w:rPr>
              <w:b/>
              <w:bCs/>
              <w:color w:val="339966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6BE154" wp14:editId="39B01886">
                    <wp:simplePos x="0" y="0"/>
                    <wp:positionH relativeFrom="column">
                      <wp:posOffset>-982980</wp:posOffset>
                    </wp:positionH>
                    <wp:positionV relativeFrom="paragraph">
                      <wp:posOffset>-153035</wp:posOffset>
                    </wp:positionV>
                    <wp:extent cx="3333750" cy="1634490"/>
                    <wp:effectExtent l="0" t="0" r="0" b="381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634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Al-Zaytoonah</w:t>
                                </w:r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CA5935" w:rsidRPr="006C1C26" w:rsidRDefault="00CA5935" w:rsidP="00B121A6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Deanship of Research and Graduate Studies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6BE1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77.4pt;margin-top:-12.05pt;width:262.5pt;height:1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MggIAABA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TDBStAWKHnjv0VL36DJUpzOuAKd7A26+h21gOWbqzJ2uvjik9KqhastvrNVdwymD6LJwMjk7OuC4&#10;ALLp3msG19Cd1xGor20bSgfFQIAOLD2emAmhVLB5Cd9sAqYKbNn0kpA8cpfQ4njcWOffct2iMCmx&#10;BeojPN3fOR/CocXRJdzmtBRsLaSMC7vdrKRFewoyWccvZvDCTargrHQ4NiAOOxAl3BFsId5I+1Oe&#10;jUm6HOej9XQ+G5E1mYzyWTofpVm+zKcpycnt+nsIMCNFIxjj6k4ofpRgRv6O4kMzDOKJIkRdifPJ&#10;eDJw9Mck0/j9LslWeOhIKdoSz09OtAjMvlEM0qaFp0IO8+Tn8GOVoQbHf6xK1EGgfhCB7zc9oARx&#10;bDR7BEVYDXwBt/CMwKTR9htGHbRkid3XHbUcI/lOgaryjJDQw3FBJrMxLOy5ZXNuoaoCqBJ7jIbp&#10;yg99vzNWbBu4adCx0jegxFpEjTxHddAvtF1M5vBEhL4+X0ev54ds8QMAAP//AwBQSwMEFAAGAAgA&#10;AAAhAJfEfbDgAAAADAEAAA8AAABkcnMvZG93bnJldi54bWxMj81OwzAQhO9IvIO1SFxQ6/y1gRCn&#10;AiQQ15Y+gBNvk4h4HcVuk749ywluO9rRzDflbrGDuODke0cK4nUEAqlxpqdWwfHrffUIwgdNRg+O&#10;UMEVPeyq25tSF8bNtMfLIbSCQ8gXWkEXwlhI6ZsOrfZrNyLx7+QmqwPLqZVm0jOH20EmUbSVVvfE&#10;DZ0e8a3D5vtwtgpOn/PD5mmuP8Ix32fbV93ntbsqdX+3vDyDCLiEPzP84jM6VMxUuzMZLwYFq3iT&#10;MXvgK8liEGxJ8ygBUStI0jQFWZXy/4jqBwAA//8DAFBLAQItABQABgAIAAAAIQC2gziS/gAAAOEB&#10;AAATAAAAAAAAAAAAAAAAAAAAAABbQ29udGVudF9UeXBlc10ueG1sUEsBAi0AFAAGAAgAAAAhADj9&#10;If/WAAAAlAEAAAsAAAAAAAAAAAAAAAAALwEAAF9yZWxzLy5yZWxzUEsBAi0AFAAGAAgAAAAhANgh&#10;xYyCAgAAEAUAAA4AAAAAAAAAAAAAAAAALgIAAGRycy9lMm9Eb2MueG1sUEsBAi0AFAAGAAgAAAAh&#10;AJfEfbDgAAAADAEAAA8AAAAAAAAAAAAAAAAA3AQAAGRycy9kb3ducmV2LnhtbFBLBQYAAAAABAAE&#10;APMAAADpBQAAAAA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B121A6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3A9B1AF" wp14:editId="10125AB9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C72355">
      <w:tc>
        <w:tcPr>
          <w:tcW w:w="13248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537065" w:rsidRDefault="002706A1" w:rsidP="0009025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3706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876F3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توثيق براءات الاختراع</w:t>
          </w:r>
          <w:r w:rsidR="00E61C5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لاعضاء الهيئة التدريسية</w:t>
          </w:r>
          <w:r w:rsidR="00537065" w:rsidRPr="00537065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740286" w:rsidRPr="00537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D792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740286" w:rsidRPr="00537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0902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توثيق </w:t>
          </w:r>
          <w:bookmarkStart w:id="0" w:name="_GoBack"/>
          <w:bookmarkEnd w:id="0"/>
          <w:r w:rsidR="002D792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براءات الإختراع وحماية الملكية الفكرية/ </w:t>
          </w:r>
          <w:r w:rsidR="00316F25" w:rsidRPr="00537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50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E70820" w:rsidRDefault="00316F25" w:rsidP="00061EB3">
          <w:pPr>
            <w:pStyle w:val="Header"/>
            <w:jc w:val="right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2D792E">
            <w:rPr>
              <w:rFonts w:cs="Simplified Arabic" w:hint="cs"/>
              <w:b/>
              <w:bCs/>
              <w:sz w:val="20"/>
              <w:szCs w:val="20"/>
              <w:rtl/>
            </w:rPr>
            <w:t>7502</w:t>
          </w:r>
          <w:r w:rsidR="00C72355">
            <w:rPr>
              <w:rFonts w:cs="Simplified Arabic"/>
              <w:b/>
              <w:bCs/>
              <w:sz w:val="20"/>
              <w:szCs w:val="20"/>
            </w:rPr>
            <w:t>-</w:t>
          </w:r>
          <w:r w:rsidR="00061EB3">
            <w:rPr>
              <w:rFonts w:cs="Simplified Arabic"/>
              <w:b/>
              <w:bCs/>
              <w:sz w:val="20"/>
              <w:szCs w:val="20"/>
            </w:rPr>
            <w:t>2</w:t>
          </w:r>
          <w:r w:rsidR="005676F8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61EB3"/>
    <w:rsid w:val="000740CE"/>
    <w:rsid w:val="00074D1B"/>
    <w:rsid w:val="00075360"/>
    <w:rsid w:val="000846FD"/>
    <w:rsid w:val="0009025F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D792E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82DAA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D42F9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676F8"/>
    <w:rsid w:val="00572834"/>
    <w:rsid w:val="005732F4"/>
    <w:rsid w:val="00573E0A"/>
    <w:rsid w:val="00583150"/>
    <w:rsid w:val="005847A8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A7C17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47C8F"/>
    <w:rsid w:val="00851F06"/>
    <w:rsid w:val="008527D8"/>
    <w:rsid w:val="00854DEE"/>
    <w:rsid w:val="00860EC4"/>
    <w:rsid w:val="00861AB6"/>
    <w:rsid w:val="00870494"/>
    <w:rsid w:val="00874F34"/>
    <w:rsid w:val="00876F31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51BB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387A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21A6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1C7D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2355"/>
    <w:rsid w:val="00C778BA"/>
    <w:rsid w:val="00C85C97"/>
    <w:rsid w:val="00C9053C"/>
    <w:rsid w:val="00C927A8"/>
    <w:rsid w:val="00C96D90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244A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61C5E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1F56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73F27A4-52B1-4EB0-A2D8-63AFE01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524E4F-C79D-4ABC-A3F6-629BA79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21</cp:revision>
  <cp:lastPrinted>2016-03-08T07:40:00Z</cp:lastPrinted>
  <dcterms:created xsi:type="dcterms:W3CDTF">2016-03-10T08:03:00Z</dcterms:created>
  <dcterms:modified xsi:type="dcterms:W3CDTF">2016-11-18T21:45:00Z</dcterms:modified>
</cp:coreProperties>
</file>