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64" w:rsidRPr="00DC2BAD" w:rsidRDefault="00167F64">
      <w:pPr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tbl>
      <w:tblPr>
        <w:tblStyle w:val="TableGrid"/>
        <w:bidiVisual/>
        <w:tblW w:w="10774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DC2BAD" w:rsidRPr="003E12AF" w:rsidTr="00C70F7A">
        <w:tc>
          <w:tcPr>
            <w:tcW w:w="5387" w:type="dxa"/>
          </w:tcPr>
          <w:p w:rsidR="00DC2BAD" w:rsidRPr="003E12AF" w:rsidRDefault="00DC2BAD" w:rsidP="00DC2BAD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الرقـــــــم: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87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Ref: ……………………. </w:t>
            </w:r>
          </w:p>
        </w:tc>
      </w:tr>
      <w:tr w:rsidR="00DC2BAD" w:rsidRPr="003E12AF" w:rsidTr="00C70F7A">
        <w:tc>
          <w:tcPr>
            <w:tcW w:w="5387" w:type="dxa"/>
          </w:tcPr>
          <w:p w:rsidR="00DC2BAD" w:rsidRPr="003E12AF" w:rsidRDefault="00DC2BAD" w:rsidP="00DC2BAD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التاريخ: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87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Date: ……………………</w:t>
            </w:r>
          </w:p>
        </w:tc>
      </w:tr>
    </w:tbl>
    <w:p w:rsidR="00167F64" w:rsidRDefault="00167F64">
      <w:pPr>
        <w:rPr>
          <w:rFonts w:ascii="Simplified Arabic" w:hAnsi="Simplified Arabic" w:cs="Simplified Arabic"/>
          <w:rtl/>
          <w:lang w:bidi="ar-JO"/>
        </w:rPr>
      </w:pPr>
    </w:p>
    <w:p w:rsidR="00DC2BAD" w:rsidRPr="00FC7675" w:rsidRDefault="00DC2BAD" w:rsidP="00FC767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الدكتور                     الأكرم</w:t>
      </w:r>
    </w:p>
    <w:p w:rsidR="00FC7675" w:rsidRP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الموضوع: </w:t>
      </w:r>
      <w:r w:rsidR="009A74A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 موافقة على </w:t>
      </w: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تحكيم كتاب لغايات الترقية والتدريس</w:t>
      </w:r>
    </w:p>
    <w:p w:rsidR="00DC2BAD" w:rsidRPr="00FC7675" w:rsidRDefault="00DC2BAD" w:rsidP="00FC767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تحية طيبة وبعد،</w:t>
      </w:r>
    </w:p>
    <w:p w:rsidR="00DC2BAD" w:rsidRPr="00FC7675" w:rsidRDefault="00DC2BAD" w:rsidP="009A74A6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نظرا لما تتمتعون به من مؤهلات وخبرات في مجال تخصصكم يسرنا اعلامكم باختياركم لتحكيم الكتاب الموسوم ب:</w:t>
      </w:r>
      <w:r w:rsidR="009A74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</w:p>
    <w:p w:rsidR="00FC7675" w:rsidRPr="00FC7675" w:rsidRDefault="009A74A6" w:rsidP="00FC767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نرجو منكم التكرم بالموافقة على تحكيم الكتاب علما بأنه سيتم صرف مكافأة مالية لقاء جهودكم</w:t>
      </w:r>
    </w:p>
    <w:p w:rsid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وتفضلوا بقبول فائق الاحترام</w:t>
      </w:r>
    </w:p>
    <w:p w:rsidR="00FC7675" w:rsidRP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7675" w:rsidRPr="00A44529" w:rsidRDefault="00FC7675" w:rsidP="00FC7675">
      <w:pPr>
        <w:spacing w:line="240" w:lineRule="auto"/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عميد البحث العلمي والدراسات العليا</w:t>
      </w:r>
      <w:r w:rsidRPr="00A445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</w:t>
      </w:r>
    </w:p>
    <w:p w:rsidR="00FC7675" w:rsidRPr="00810451" w:rsidRDefault="00FC7675" w:rsidP="00FC7675">
      <w:pPr>
        <w:spacing w:line="240" w:lineRule="auto"/>
        <w:jc w:val="center"/>
        <w:rPr>
          <w:rFonts w:ascii="Simplified Arabic" w:eastAsia="Times New Roman" w:hAnsi="Simplified Arabic" w:cs="Simplified Arabic"/>
          <w:noProof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                                                                       </w:t>
      </w:r>
      <w:r w:rsidRPr="00810451">
        <w:rPr>
          <w:rFonts w:ascii="Simplified Arabic" w:hAnsi="Simplified Arabic" w:cs="Simplified Arabic" w:hint="cs"/>
          <w:rtl/>
          <w:lang w:bidi="ar-JO"/>
        </w:rPr>
        <w:t>(التوقيع والخاتم الرسمي إن دعت الضرورة)</w:t>
      </w:r>
    </w:p>
    <w:p w:rsidR="00FC7675" w:rsidRPr="00810451" w:rsidRDefault="00FC7675" w:rsidP="00EA7C3C">
      <w:pPr>
        <w:spacing w:line="24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                                                                                  </w:t>
      </w:r>
      <w:r w:rsidRPr="00810451">
        <w:rPr>
          <w:rFonts w:ascii="Simplified Arabic" w:hAnsi="Simplified Arabic" w:cs="Simplified Arabic" w:hint="cs"/>
          <w:sz w:val="16"/>
          <w:szCs w:val="16"/>
          <w:rtl/>
          <w:lang w:bidi="ar-JO"/>
        </w:rPr>
        <w:t>( اسم الشخص المصدر للقرار )</w:t>
      </w: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</w:t>
      </w:r>
    </w:p>
    <w:p w:rsidR="00DC2BAD" w:rsidRPr="009E29F2" w:rsidRDefault="00DC2BAD">
      <w:pPr>
        <w:rPr>
          <w:rFonts w:ascii="Simplified Arabic" w:hAnsi="Simplified Arabic" w:cs="Simplified Arabic"/>
          <w:rtl/>
          <w:lang w:bidi="ar-JO"/>
        </w:rPr>
      </w:pPr>
    </w:p>
    <w:p w:rsidR="00167F64" w:rsidRPr="009E29F2" w:rsidRDefault="00167F64">
      <w:pPr>
        <w:rPr>
          <w:rFonts w:ascii="Simplified Arabic" w:hAnsi="Simplified Arabic" w:cs="Simplified Arabic"/>
          <w:lang w:bidi="ar-JO"/>
        </w:rPr>
      </w:pPr>
    </w:p>
    <w:p w:rsidR="008A4EEC" w:rsidRPr="00183382" w:rsidRDefault="008A4EEC" w:rsidP="00183382">
      <w:pPr>
        <w:rPr>
          <w:lang w:bidi="ar-JO"/>
        </w:rPr>
      </w:pPr>
    </w:p>
    <w:sectPr w:rsidR="008A4EEC" w:rsidRPr="00183382" w:rsidSect="00183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8C" w:rsidRDefault="001A258C" w:rsidP="00167F64">
      <w:pPr>
        <w:spacing w:after="0" w:line="240" w:lineRule="auto"/>
      </w:pPr>
      <w:r>
        <w:separator/>
      </w:r>
    </w:p>
  </w:endnote>
  <w:endnote w:type="continuationSeparator" w:id="0">
    <w:p w:rsidR="001A258C" w:rsidRDefault="001A258C" w:rsidP="001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10" w:rsidRDefault="00830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34" w:type="dxa"/>
      <w:tblInd w:w="-1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7"/>
      <w:gridCol w:w="3754"/>
      <w:gridCol w:w="3713"/>
    </w:tblGrid>
    <w:tr w:rsidR="000C1596" w:rsidRPr="003E12AF" w:rsidTr="00032FB8">
      <w:tc>
        <w:tcPr>
          <w:tcW w:w="11134" w:type="dxa"/>
          <w:gridSpan w:val="3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>
            <w:rPr>
              <w:color w:val="00B050"/>
              <w:sz w:val="20"/>
              <w:szCs w:val="20"/>
              <w:lang w:bidi="ar-JO"/>
            </w:rPr>
            <w:t>______________________________________________________________________________________________________________</w:t>
          </w:r>
        </w:p>
      </w:tc>
    </w:tr>
    <w:tr w:rsidR="000C1596" w:rsidRPr="003E12AF" w:rsidTr="00032FB8">
      <w:trPr>
        <w:trHeight w:val="20"/>
      </w:trPr>
      <w:tc>
        <w:tcPr>
          <w:tcW w:w="4142" w:type="dxa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>تلفون</w:t>
          </w:r>
          <w:r w:rsidRPr="003E12AF"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  <w:t xml:space="preserve"> 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+ 962 - 6 - 4291511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فاكس: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+ 962 - 6 - 4291432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ص.ب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130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عمان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11733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الأردن</w:t>
          </w:r>
        </w:p>
      </w:tc>
      <w:tc>
        <w:tcPr>
          <w:tcW w:w="2841" w:type="dxa"/>
        </w:tcPr>
        <w:p w:rsidR="000C1596" w:rsidRPr="003E12AF" w:rsidRDefault="001A258C" w:rsidP="00183382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hyperlink r:id="rId1" w:history="1">
            <w:r w:rsidR="00032FB8" w:rsidRPr="001C1D20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www.zuj.edu.jo</w:t>
            </w:r>
          </w:hyperlink>
          <w:r w:rsidR="00032FB8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0C1596" w:rsidRDefault="001A258C" w:rsidP="00F82A5F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hyperlink r:id="rId2" w:history="1">
            <w:r w:rsidR="0084306A">
              <w:rPr>
                <w:rStyle w:val="Hyperlink"/>
                <w:rFonts w:ascii="Simplified Arabic" w:hAnsi="Simplified Arabic" w:cs="Simplified Arabic"/>
                <w:sz w:val="20"/>
                <w:szCs w:val="20"/>
              </w:rPr>
              <w:t>sec.research</w:t>
            </w:r>
            <w:r w:rsidR="00F82A5F" w:rsidRPr="0024797C">
              <w:rPr>
                <w:rStyle w:val="Hyperlink"/>
              </w:rPr>
              <w:t>@</w:t>
            </w:r>
            <w:r w:rsidR="00F82A5F" w:rsidRPr="0024797C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zuj.edu.jo</w:t>
            </w:r>
          </w:hyperlink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D349A1" w:rsidRPr="00830810" w:rsidRDefault="00D349A1" w:rsidP="00EA7C3C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</w:pPr>
          <w:r w:rsidRPr="00830810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QF21/2003-2</w:t>
          </w:r>
          <w:r w:rsidR="00EA7C3C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.1</w:t>
          </w:r>
          <w:bookmarkStart w:id="0" w:name="_GoBack"/>
          <w:bookmarkEnd w:id="0"/>
        </w:p>
      </w:tc>
      <w:tc>
        <w:tcPr>
          <w:tcW w:w="4151" w:type="dxa"/>
        </w:tcPr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Tel: + 962 - 6 – 4291511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Fax: + 962 - 6 – 4291432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P.O Box 130 Amman 11733 Jordan </w:t>
          </w:r>
        </w:p>
      </w:tc>
    </w:tr>
  </w:tbl>
  <w:p w:rsidR="000C1596" w:rsidRDefault="000C1596" w:rsidP="00183382">
    <w:pPr>
      <w:pStyle w:val="Footer"/>
      <w:ind w:hanging="1475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10" w:rsidRDefault="00830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8C" w:rsidRDefault="001A258C" w:rsidP="00167F64">
      <w:pPr>
        <w:spacing w:after="0" w:line="240" w:lineRule="auto"/>
      </w:pPr>
      <w:r>
        <w:separator/>
      </w:r>
    </w:p>
  </w:footnote>
  <w:footnote w:type="continuationSeparator" w:id="0">
    <w:p w:rsidR="001A258C" w:rsidRDefault="001A258C" w:rsidP="0016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10" w:rsidRDefault="008308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99" w:type="dxa"/>
      <w:tblInd w:w="-1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4678"/>
      <w:gridCol w:w="3403"/>
    </w:tblGrid>
    <w:tr w:rsidR="000C1596" w:rsidRPr="00CB4797" w:rsidTr="004169CA">
      <w:tc>
        <w:tcPr>
          <w:tcW w:w="3118" w:type="dxa"/>
          <w:vAlign w:val="center"/>
        </w:tcPr>
        <w:p w:rsidR="000C1596" w:rsidRPr="00CB4797" w:rsidRDefault="000C1596" w:rsidP="00CB4797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 w:rsidRPr="00167F6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0107E50" wp14:editId="33CA9017">
                <wp:extent cx="1028700" cy="981075"/>
                <wp:effectExtent l="1905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0C1596" w:rsidRDefault="000C1596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  <w:p w:rsidR="000C1596" w:rsidRPr="006C1C26" w:rsidRDefault="000C1596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0C1596" w:rsidRPr="006C1C26" w:rsidRDefault="000C1596" w:rsidP="009D393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0C1596" w:rsidRPr="006C1C26" w:rsidRDefault="00EB35AC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 والدراسات العليا</w:t>
          </w:r>
        </w:p>
        <w:p w:rsidR="000C1596" w:rsidRPr="006C1C26" w:rsidRDefault="004169CA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Research and Graduate studies </w:t>
          </w:r>
        </w:p>
        <w:p w:rsidR="000C1596" w:rsidRPr="000C1596" w:rsidRDefault="000C1596" w:rsidP="00167F64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3403" w:type="dxa"/>
          <w:vAlign w:val="center"/>
        </w:tcPr>
        <w:p w:rsidR="000C1596" w:rsidRPr="00CB4797" w:rsidRDefault="00EB35AC" w:rsidP="00CB4797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t xml:space="preserve"> </w:t>
          </w:r>
          <w:r>
            <w:object w:dxaOrig="2610" w:dyaOrig="27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5.25pt" o:ole="">
                <v:imagedata r:id="rId2" o:title=""/>
              </v:shape>
              <o:OLEObject Type="Embed" ProgID="PBrush" ShapeID="_x0000_i1025" DrawAspect="Content" ObjectID="_1548749089" r:id="rId3"/>
            </w:object>
          </w:r>
        </w:p>
      </w:tc>
    </w:tr>
    <w:tr w:rsidR="000C1596" w:rsidRPr="00CB4797" w:rsidTr="004169CA">
      <w:tc>
        <w:tcPr>
          <w:tcW w:w="3118" w:type="dxa"/>
          <w:vAlign w:val="center"/>
        </w:tcPr>
        <w:p w:rsidR="000C1596" w:rsidRPr="00167F64" w:rsidRDefault="000C1596" w:rsidP="00CB4797">
          <w:pPr>
            <w:pStyle w:val="Header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bidi="ar-JO"/>
            </w:rPr>
          </w:pPr>
          <w:r>
            <w:rPr>
              <w:rFonts w:ascii="Times New Roman" w:eastAsia="Times New Roman" w:hAnsi="Times New Roman" w:cs="Times New Roman" w:hint="cs"/>
              <w:noProof/>
              <w:sz w:val="24"/>
              <w:szCs w:val="24"/>
              <w:rtl/>
              <w:lang w:bidi="ar-JO"/>
            </w:rPr>
            <w:t>" عراقة وجودة"</w:t>
          </w:r>
        </w:p>
      </w:tc>
      <w:tc>
        <w:tcPr>
          <w:tcW w:w="4678" w:type="dxa"/>
        </w:tcPr>
        <w:p w:rsidR="000C1596" w:rsidRDefault="000C1596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403" w:type="dxa"/>
          <w:vAlign w:val="center"/>
        </w:tcPr>
        <w:p w:rsidR="000C1596" w:rsidRPr="006A6C2E" w:rsidRDefault="00EB35AC" w:rsidP="004169CA">
          <w:pPr>
            <w:pStyle w:val="Header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>
            <w:t xml:space="preserve"> </w:t>
          </w:r>
          <w:r w:rsidR="004169CA" w:rsidRPr="006A6C2E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>"تميز وريادة"</w:t>
          </w:r>
        </w:p>
      </w:tc>
    </w:tr>
  </w:tbl>
  <w:p w:rsidR="000C1596" w:rsidRDefault="000C1596" w:rsidP="006C1C26">
    <w:pPr>
      <w:pStyle w:val="Header"/>
      <w:tabs>
        <w:tab w:val="clear" w:pos="8306"/>
        <w:tab w:val="right" w:pos="9582"/>
      </w:tabs>
      <w:ind w:right="-1276" w:hanging="1192"/>
      <w:rPr>
        <w:lang w:bidi="ar-JO"/>
      </w:rPr>
    </w:pPr>
    <w:r w:rsidRPr="006C1C26">
      <w:rPr>
        <w:rFonts w:hint="cs"/>
        <w:color w:val="00B050"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10" w:rsidRDefault="008308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05"/>
    <w:multiLevelType w:val="hybridMultilevel"/>
    <w:tmpl w:val="EEAAA326"/>
    <w:lvl w:ilvl="0" w:tplc="84AC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7B02"/>
    <w:multiLevelType w:val="hybridMultilevel"/>
    <w:tmpl w:val="BE66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2E32"/>
    <w:multiLevelType w:val="hybridMultilevel"/>
    <w:tmpl w:val="95508DC0"/>
    <w:lvl w:ilvl="0" w:tplc="B4302C6C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29"/>
    <w:rsid w:val="00032FB8"/>
    <w:rsid w:val="000917B9"/>
    <w:rsid w:val="000C1596"/>
    <w:rsid w:val="00167F64"/>
    <w:rsid w:val="00183382"/>
    <w:rsid w:val="001A258C"/>
    <w:rsid w:val="001D1D92"/>
    <w:rsid w:val="002C233A"/>
    <w:rsid w:val="002D71CD"/>
    <w:rsid w:val="00356A29"/>
    <w:rsid w:val="003B3951"/>
    <w:rsid w:val="003C3022"/>
    <w:rsid w:val="003C637A"/>
    <w:rsid w:val="003E12AF"/>
    <w:rsid w:val="003F2DFA"/>
    <w:rsid w:val="004169CA"/>
    <w:rsid w:val="00480AEE"/>
    <w:rsid w:val="004B3C36"/>
    <w:rsid w:val="005B0B47"/>
    <w:rsid w:val="005B6B76"/>
    <w:rsid w:val="005F0052"/>
    <w:rsid w:val="006A6C2E"/>
    <w:rsid w:val="006C1C26"/>
    <w:rsid w:val="00830810"/>
    <w:rsid w:val="0084306A"/>
    <w:rsid w:val="0085735C"/>
    <w:rsid w:val="008A4EEC"/>
    <w:rsid w:val="00912760"/>
    <w:rsid w:val="00927652"/>
    <w:rsid w:val="0093028C"/>
    <w:rsid w:val="009A74A6"/>
    <w:rsid w:val="009D3932"/>
    <w:rsid w:val="009E29F2"/>
    <w:rsid w:val="00A21E90"/>
    <w:rsid w:val="00A32774"/>
    <w:rsid w:val="00A55870"/>
    <w:rsid w:val="00AF2D1F"/>
    <w:rsid w:val="00B30CC9"/>
    <w:rsid w:val="00CB4797"/>
    <w:rsid w:val="00D220F3"/>
    <w:rsid w:val="00D349A1"/>
    <w:rsid w:val="00DC2BAD"/>
    <w:rsid w:val="00DC7386"/>
    <w:rsid w:val="00DD5743"/>
    <w:rsid w:val="00EA7C3C"/>
    <w:rsid w:val="00EB35AC"/>
    <w:rsid w:val="00F82A5F"/>
    <w:rsid w:val="00FC7675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B3F5A-BC4F-4BB1-B4DD-FC1028A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64"/>
  </w:style>
  <w:style w:type="paragraph" w:styleId="Footer">
    <w:name w:val="footer"/>
    <w:basedOn w:val="Normal"/>
    <w:link w:val="Foot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64"/>
  </w:style>
  <w:style w:type="paragraph" w:styleId="BalloonText">
    <w:name w:val="Balloon Text"/>
    <w:basedOn w:val="Normal"/>
    <w:link w:val="BalloonTextChar"/>
    <w:uiPriority w:val="99"/>
    <w:semiHidden/>
    <w:unhideWhenUsed/>
    <w:rsid w:val="001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ps@zuj.edu.jo" TargetMode="External"/><Relationship Id="rId1" Type="http://schemas.openxmlformats.org/officeDocument/2006/relationships/hyperlink" Target="http://www.zuj.edu.j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asmaa zaitoun</cp:lastModifiedBy>
  <cp:revision>14</cp:revision>
  <cp:lastPrinted>2013-11-21T11:48:00Z</cp:lastPrinted>
  <dcterms:created xsi:type="dcterms:W3CDTF">2016-09-28T19:36:00Z</dcterms:created>
  <dcterms:modified xsi:type="dcterms:W3CDTF">2017-02-16T09:18:00Z</dcterms:modified>
</cp:coreProperties>
</file>