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E9" w:rsidRDefault="00A5643B">
      <w:pPr>
        <w:spacing w:after="10" w:line="259" w:lineRule="auto"/>
        <w:ind w:left="91" w:firstLine="0"/>
        <w:jc w:val="center"/>
      </w:pPr>
      <w:r>
        <w:rPr>
          <w:rFonts w:ascii="Garamond" w:eastAsia="Garamond" w:hAnsi="Garamond" w:cs="Garamond"/>
          <w:b/>
          <w:sz w:val="38"/>
        </w:rPr>
        <w:t xml:space="preserve"> </w:t>
      </w:r>
    </w:p>
    <w:p w:rsidR="00FF38E9" w:rsidRDefault="00A5643B">
      <w:pPr>
        <w:spacing w:after="23" w:line="259" w:lineRule="auto"/>
        <w:ind w:left="252" w:firstLine="0"/>
        <w:jc w:val="left"/>
      </w:pPr>
      <w:r>
        <w:rPr>
          <w:rFonts w:ascii="Garamond" w:eastAsia="Garamond" w:hAnsi="Garamond" w:cs="Garamond"/>
          <w:b/>
          <w:sz w:val="38"/>
        </w:rPr>
        <w:t>M</w:t>
      </w:r>
      <w:r>
        <w:rPr>
          <w:rFonts w:ascii="Garamond" w:eastAsia="Garamond" w:hAnsi="Garamond" w:cs="Garamond"/>
          <w:b/>
          <w:sz w:val="27"/>
        </w:rPr>
        <w:t xml:space="preserve">OBILE </w:t>
      </w:r>
      <w:r>
        <w:rPr>
          <w:rFonts w:ascii="Garamond" w:eastAsia="Garamond" w:hAnsi="Garamond" w:cs="Garamond"/>
          <w:b/>
          <w:sz w:val="38"/>
        </w:rPr>
        <w:t>P</w:t>
      </w:r>
      <w:r>
        <w:rPr>
          <w:rFonts w:ascii="Garamond" w:eastAsia="Garamond" w:hAnsi="Garamond" w:cs="Garamond"/>
          <w:b/>
          <w:sz w:val="27"/>
        </w:rPr>
        <w:t>AYMENT</w:t>
      </w:r>
      <w:r>
        <w:rPr>
          <w:rFonts w:ascii="Garamond" w:eastAsia="Garamond" w:hAnsi="Garamond" w:cs="Garamond"/>
          <w:b/>
          <w:sz w:val="38"/>
        </w:rPr>
        <w:t>M</w:t>
      </w:r>
      <w:r>
        <w:rPr>
          <w:rFonts w:ascii="Garamond" w:eastAsia="Garamond" w:hAnsi="Garamond" w:cs="Garamond"/>
          <w:b/>
          <w:sz w:val="27"/>
        </w:rPr>
        <w:t>ETHOD</w:t>
      </w:r>
      <w:r>
        <w:rPr>
          <w:rFonts w:ascii="Garamond" w:eastAsia="Garamond" w:hAnsi="Garamond" w:cs="Garamond"/>
          <w:b/>
          <w:sz w:val="38"/>
        </w:rPr>
        <w:t>B</w:t>
      </w:r>
      <w:r>
        <w:rPr>
          <w:rFonts w:ascii="Garamond" w:eastAsia="Garamond" w:hAnsi="Garamond" w:cs="Garamond"/>
          <w:b/>
          <w:sz w:val="27"/>
        </w:rPr>
        <w:t>ASED</w:t>
      </w:r>
      <w:r>
        <w:rPr>
          <w:rFonts w:ascii="Garamond" w:eastAsia="Garamond" w:hAnsi="Garamond" w:cs="Garamond"/>
          <w:b/>
          <w:sz w:val="30"/>
        </w:rPr>
        <w:t xml:space="preserve"> </w:t>
      </w:r>
      <w:r>
        <w:rPr>
          <w:rFonts w:ascii="Garamond" w:eastAsia="Garamond" w:hAnsi="Garamond" w:cs="Garamond"/>
          <w:b/>
          <w:sz w:val="38"/>
        </w:rPr>
        <w:t>O</w:t>
      </w:r>
      <w:r>
        <w:rPr>
          <w:rFonts w:ascii="Garamond" w:eastAsia="Garamond" w:hAnsi="Garamond" w:cs="Garamond"/>
          <w:b/>
          <w:sz w:val="27"/>
        </w:rPr>
        <w:t>N</w:t>
      </w:r>
      <w:r>
        <w:rPr>
          <w:rFonts w:ascii="Garamond" w:eastAsia="Garamond" w:hAnsi="Garamond" w:cs="Garamond"/>
          <w:b/>
          <w:sz w:val="30"/>
        </w:rPr>
        <w:t xml:space="preserve"> </w:t>
      </w:r>
      <w:r>
        <w:rPr>
          <w:rFonts w:ascii="Garamond" w:eastAsia="Garamond" w:hAnsi="Garamond" w:cs="Garamond"/>
          <w:b/>
          <w:sz w:val="38"/>
        </w:rPr>
        <w:t>P</w:t>
      </w:r>
      <w:r>
        <w:rPr>
          <w:rFonts w:ascii="Garamond" w:eastAsia="Garamond" w:hAnsi="Garamond" w:cs="Garamond"/>
          <w:b/>
          <w:sz w:val="27"/>
        </w:rPr>
        <w:t>UBLIC</w:t>
      </w:r>
      <w:r>
        <w:rPr>
          <w:rFonts w:ascii="Garamond" w:eastAsia="Garamond" w:hAnsi="Garamond" w:cs="Garamond"/>
          <w:b/>
          <w:sz w:val="38"/>
        </w:rPr>
        <w:t>-K</w:t>
      </w:r>
      <w:r>
        <w:rPr>
          <w:rFonts w:ascii="Garamond" w:eastAsia="Garamond" w:hAnsi="Garamond" w:cs="Garamond"/>
          <w:b/>
          <w:sz w:val="27"/>
        </w:rPr>
        <w:t xml:space="preserve">EY </w:t>
      </w:r>
    </w:p>
    <w:p w:rsidR="00FF38E9" w:rsidRDefault="00A5643B">
      <w:pPr>
        <w:spacing w:after="0" w:line="259" w:lineRule="auto"/>
        <w:ind w:left="0" w:right="6" w:firstLine="0"/>
        <w:jc w:val="center"/>
      </w:pPr>
      <w:r>
        <w:rPr>
          <w:rFonts w:ascii="Garamond" w:eastAsia="Garamond" w:hAnsi="Garamond" w:cs="Garamond"/>
          <w:b/>
          <w:sz w:val="38"/>
        </w:rPr>
        <w:t>C</w:t>
      </w:r>
      <w:r>
        <w:rPr>
          <w:rFonts w:ascii="Garamond" w:eastAsia="Garamond" w:hAnsi="Garamond" w:cs="Garamond"/>
          <w:b/>
          <w:sz w:val="27"/>
        </w:rPr>
        <w:t xml:space="preserve">RYPTOGRAPHY </w:t>
      </w:r>
      <w:r>
        <w:rPr>
          <w:rFonts w:ascii="Garamond" w:eastAsia="Garamond" w:hAnsi="Garamond" w:cs="Garamond"/>
          <w:b/>
          <w:sz w:val="38"/>
        </w:rPr>
        <w:t xml:space="preserve"> </w:t>
      </w:r>
    </w:p>
    <w:p w:rsidR="00FF38E9" w:rsidRDefault="00A5643B">
      <w:pPr>
        <w:spacing w:after="0" w:line="259" w:lineRule="auto"/>
        <w:ind w:left="91" w:firstLine="0"/>
        <w:jc w:val="center"/>
      </w:pPr>
      <w:r>
        <w:rPr>
          <w:rFonts w:ascii="Garamond" w:eastAsia="Garamond" w:hAnsi="Garamond" w:cs="Garamond"/>
          <w:b/>
          <w:sz w:val="38"/>
        </w:rPr>
        <w:t xml:space="preserve"> </w:t>
      </w:r>
    </w:p>
    <w:p w:rsidR="00FF38E9" w:rsidRDefault="00A5643B">
      <w:pPr>
        <w:spacing w:after="33" w:line="259" w:lineRule="auto"/>
        <w:ind w:left="0" w:right="5" w:firstLine="0"/>
        <w:jc w:val="center"/>
      </w:pPr>
      <w:r>
        <w:rPr>
          <w:sz w:val="24"/>
        </w:rPr>
        <w:t xml:space="preserve">Adnan A. </w:t>
      </w:r>
      <w:proofErr w:type="spellStart"/>
      <w:r>
        <w:rPr>
          <w:sz w:val="24"/>
        </w:rPr>
        <w:t>Hnaif</w:t>
      </w:r>
      <w:proofErr w:type="spellEnd"/>
      <w:r>
        <w:rPr>
          <w:sz w:val="24"/>
        </w:rPr>
        <w:t xml:space="preserve"> and Mohammad A. Alia</w:t>
      </w:r>
      <w:r>
        <w:rPr>
          <w:sz w:val="24"/>
          <w:vertAlign w:val="superscript"/>
        </w:rPr>
        <w:t xml:space="preserve"> </w:t>
      </w:r>
    </w:p>
    <w:p w:rsidR="00FF38E9" w:rsidRDefault="00A5643B">
      <w:pPr>
        <w:spacing w:after="0" w:line="259" w:lineRule="auto"/>
        <w:ind w:left="58" w:firstLine="0"/>
        <w:jc w:val="center"/>
      </w:pPr>
      <w:r>
        <w:rPr>
          <w:sz w:val="24"/>
        </w:rPr>
        <w:t xml:space="preserve"> </w:t>
      </w:r>
    </w:p>
    <w:p w:rsidR="00FF38E9" w:rsidRDefault="00A5643B">
      <w:pPr>
        <w:spacing w:after="1" w:line="259" w:lineRule="auto"/>
        <w:ind w:right="7"/>
        <w:jc w:val="center"/>
      </w:pPr>
      <w:r>
        <w:rPr>
          <w:sz w:val="23"/>
        </w:rPr>
        <w:t>Faculty of Science and Information Technology – Al-</w:t>
      </w:r>
      <w:proofErr w:type="spellStart"/>
      <w:r>
        <w:rPr>
          <w:sz w:val="23"/>
        </w:rPr>
        <w:t>Zaytoonah</w:t>
      </w:r>
      <w:proofErr w:type="spellEnd"/>
      <w:r>
        <w:rPr>
          <w:sz w:val="23"/>
        </w:rPr>
        <w:t xml:space="preserve"> University of </w:t>
      </w:r>
    </w:p>
    <w:p w:rsidR="00FF38E9" w:rsidRDefault="00A5643B">
      <w:pPr>
        <w:spacing w:after="1" w:line="259" w:lineRule="auto"/>
        <w:ind w:right="8"/>
        <w:jc w:val="center"/>
      </w:pPr>
      <w:r>
        <w:rPr>
          <w:sz w:val="23"/>
        </w:rPr>
        <w:t xml:space="preserve">Jordan </w:t>
      </w:r>
    </w:p>
    <w:p w:rsidR="00FF38E9" w:rsidRDefault="00A5643B">
      <w:pPr>
        <w:spacing w:after="2" w:line="259" w:lineRule="auto"/>
        <w:ind w:left="0" w:firstLine="0"/>
        <w:jc w:val="left"/>
      </w:pPr>
      <w:r>
        <w:rPr>
          <w:b/>
          <w:i/>
          <w:sz w:val="24"/>
        </w:rPr>
        <w:t xml:space="preserve"> </w:t>
      </w:r>
    </w:p>
    <w:p w:rsidR="00FF38E9" w:rsidRDefault="00A5643B">
      <w:pPr>
        <w:pStyle w:val="Heading1"/>
        <w:spacing w:after="168" w:line="259" w:lineRule="auto"/>
        <w:ind w:left="-5"/>
      </w:pPr>
      <w:r>
        <w:rPr>
          <w:i/>
          <w:sz w:val="24"/>
        </w:rPr>
        <w:t>A</w:t>
      </w:r>
      <w:r>
        <w:rPr>
          <w:i/>
          <w:sz w:val="20"/>
        </w:rPr>
        <w:t>BSTRACT</w:t>
      </w:r>
      <w:r>
        <w:rPr>
          <w:i/>
          <w:sz w:val="24"/>
        </w:rPr>
        <w:t xml:space="preserve"> </w:t>
      </w:r>
    </w:p>
    <w:p w:rsidR="00FF38E9" w:rsidRDefault="00A5643B">
      <w:pPr>
        <w:spacing w:after="4" w:line="249" w:lineRule="auto"/>
        <w:ind w:left="-5"/>
      </w:pPr>
      <w:r>
        <w:rPr>
          <w:i/>
          <w:sz w:val="19"/>
        </w:rPr>
        <w:t xml:space="preserve">Mobile payment is defined as mobile money, which is considered as an attractive alternative for cash, </w:t>
      </w:r>
      <w:proofErr w:type="spellStart"/>
      <w:r>
        <w:rPr>
          <w:i/>
          <w:sz w:val="19"/>
        </w:rPr>
        <w:t>cheque</w:t>
      </w:r>
      <w:proofErr w:type="spellEnd"/>
      <w:r>
        <w:rPr>
          <w:i/>
          <w:sz w:val="19"/>
        </w:rPr>
        <w:t xml:space="preserve">, or credit. In this paper we propose a new secure mobile </w:t>
      </w:r>
      <w:proofErr w:type="spellStart"/>
      <w:r>
        <w:rPr>
          <w:i/>
          <w:sz w:val="19"/>
        </w:rPr>
        <w:t>paymentmethod</w:t>
      </w:r>
      <w:proofErr w:type="spellEnd"/>
      <w:r>
        <w:rPr>
          <w:i/>
          <w:sz w:val="19"/>
        </w:rPr>
        <w:t>. This method is summarized in three processes: firstly, the authentication p</w:t>
      </w:r>
      <w:r>
        <w:rPr>
          <w:i/>
          <w:sz w:val="19"/>
        </w:rPr>
        <w:t xml:space="preserve">rocess, which involves the authentication phases for the applied customers. Secondly, the member recognition process which tests and ensures the customer membership by the market server. Finally, payment </w:t>
      </w:r>
      <w:proofErr w:type="spellStart"/>
      <w:r>
        <w:rPr>
          <w:i/>
          <w:sz w:val="19"/>
        </w:rPr>
        <w:t>processwhich</w:t>
      </w:r>
      <w:proofErr w:type="spellEnd"/>
      <w:r>
        <w:rPr>
          <w:i/>
          <w:sz w:val="19"/>
        </w:rPr>
        <w:t xml:space="preserve"> will be done by ciphering the customer </w:t>
      </w:r>
      <w:r>
        <w:rPr>
          <w:i/>
          <w:sz w:val="19"/>
        </w:rPr>
        <w:t xml:space="preserve">information using public-key encryption cryptosystem (RSA), to be submitted over an insecure network to the market server. Actually, this mobile payment </w:t>
      </w:r>
      <w:proofErr w:type="spellStart"/>
      <w:r>
        <w:rPr>
          <w:i/>
          <w:sz w:val="19"/>
        </w:rPr>
        <w:t>methodis</w:t>
      </w:r>
      <w:proofErr w:type="spellEnd"/>
      <w:r>
        <w:rPr>
          <w:i/>
          <w:sz w:val="19"/>
        </w:rPr>
        <w:t xml:space="preserve"> more efficient than </w:t>
      </w:r>
      <w:proofErr w:type="spellStart"/>
      <w:r>
        <w:rPr>
          <w:i/>
          <w:sz w:val="19"/>
        </w:rPr>
        <w:t>otherpayment</w:t>
      </w:r>
      <w:proofErr w:type="spellEnd"/>
      <w:r>
        <w:rPr>
          <w:i/>
          <w:sz w:val="19"/>
        </w:rPr>
        <w:t xml:space="preserve"> methods since the customer can pay from his/her own </w:t>
      </w:r>
      <w:proofErr w:type="spellStart"/>
      <w:r>
        <w:rPr>
          <w:i/>
          <w:sz w:val="19"/>
        </w:rPr>
        <w:t>mobilepho</w:t>
      </w:r>
      <w:r>
        <w:rPr>
          <w:i/>
          <w:sz w:val="19"/>
        </w:rPr>
        <w:t>ne</w:t>
      </w:r>
      <w:proofErr w:type="spellEnd"/>
      <w:r>
        <w:rPr>
          <w:i/>
          <w:sz w:val="19"/>
        </w:rPr>
        <w:t xml:space="preserve"> without any extra cost and effort. The RSA public-key encryption system ensures the security of the proposed method. However, to prevent a brute force attack, the choice of the key size becomes crucial. </w:t>
      </w:r>
    </w:p>
    <w:p w:rsidR="00FF38E9" w:rsidRDefault="00A5643B" w:rsidP="0084586C">
      <w:pPr>
        <w:spacing w:after="69" w:line="259" w:lineRule="auto"/>
        <w:ind w:left="0" w:firstLine="0"/>
        <w:jc w:val="left"/>
      </w:pPr>
      <w:r>
        <w:rPr>
          <w:i/>
          <w:sz w:val="19"/>
        </w:rPr>
        <w:t xml:space="preserve"> </w:t>
      </w:r>
      <w:bookmarkStart w:id="0" w:name="_GoBack"/>
      <w:bookmarkEnd w:id="0"/>
    </w:p>
    <w:sectPr w:rsidR="00FF38E9" w:rsidSect="00845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51" w:right="1970" w:bottom="1291" w:left="2117" w:header="1563" w:footer="720" w:gutter="0"/>
      <w:pgNumType w:start="8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3B" w:rsidRDefault="00A5643B">
      <w:pPr>
        <w:spacing w:after="0" w:line="240" w:lineRule="auto"/>
      </w:pPr>
      <w:r>
        <w:separator/>
      </w:r>
    </w:p>
  </w:endnote>
  <w:endnote w:type="continuationSeparator" w:id="0">
    <w:p w:rsidR="00A5643B" w:rsidRDefault="00A5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A5643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82</w:t>
    </w:r>
    <w:r>
      <w:rPr>
        <w:sz w:val="1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A5643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86C" w:rsidRPr="0084586C">
      <w:rPr>
        <w:noProof/>
        <w:sz w:val="19"/>
      </w:rPr>
      <w:t>93</w:t>
    </w:r>
    <w:r>
      <w:rPr>
        <w:sz w:val="1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A5643B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86C" w:rsidRPr="0084586C">
      <w:rPr>
        <w:noProof/>
        <w:sz w:val="19"/>
      </w:rPr>
      <w:t>81</w:t>
    </w:r>
    <w:r>
      <w:rPr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3B" w:rsidRDefault="00A5643B">
      <w:pPr>
        <w:spacing w:after="0" w:line="240" w:lineRule="auto"/>
      </w:pPr>
      <w:r>
        <w:separator/>
      </w:r>
    </w:p>
  </w:footnote>
  <w:footnote w:type="continuationSeparator" w:id="0">
    <w:p w:rsidR="00A5643B" w:rsidRDefault="00A5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FF38E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FF38E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E9" w:rsidRDefault="00FF38E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41276"/>
    <w:multiLevelType w:val="hybridMultilevel"/>
    <w:tmpl w:val="DC90306A"/>
    <w:lvl w:ilvl="0" w:tplc="CBCE3A3A">
      <w:start w:val="1"/>
      <w:numFmt w:val="decimal"/>
      <w:lvlText w:val="[%1]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8B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FF2E0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8F8C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D042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28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1E0E6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5502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4A6E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E9"/>
    <w:rsid w:val="0084586C"/>
    <w:rsid w:val="00A5643B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38299-2152-448E-97DC-B740ECC1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 w:line="264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" w:line="264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</dc:title>
  <dc:subject/>
  <dc:creator>NNN</dc:creator>
  <cp:keywords/>
  <cp:lastModifiedBy>Hamza</cp:lastModifiedBy>
  <cp:revision>3</cp:revision>
  <dcterms:created xsi:type="dcterms:W3CDTF">2016-05-09T05:35:00Z</dcterms:created>
  <dcterms:modified xsi:type="dcterms:W3CDTF">2016-05-09T05:35:00Z</dcterms:modified>
</cp:coreProperties>
</file>