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01" w:rsidRPr="006E60AD" w:rsidRDefault="00677AF8" w:rsidP="00212FBE">
      <w:pPr>
        <w:ind w:left="36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E60A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للمشاركة في المؤتمر: </w:t>
      </w:r>
      <w:r w:rsidR="006E60AD" w:rsidRPr="006E60A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</w:t>
      </w:r>
      <w:r w:rsidR="00212FBE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sym w:font="Wingdings" w:char="F070"/>
      </w:r>
    </w:p>
    <w:p w:rsidR="00677AF8" w:rsidRPr="006E60AD" w:rsidRDefault="00677AF8" w:rsidP="006E60AD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6E60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يرجى ممن يرغبون في المشاركة الالتزام بما يأتي: </w:t>
      </w:r>
    </w:p>
    <w:p w:rsidR="00677AF8" w:rsidRDefault="00677AF8" w:rsidP="00567E11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677AF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البحث ذا صلة بأحد محاور المؤتمر.</w:t>
      </w:r>
    </w:p>
    <w:p w:rsidR="00677AF8" w:rsidRDefault="00677AF8" w:rsidP="007E47F0">
      <w:pPr>
        <w:pStyle w:val="ListParagraph"/>
        <w:numPr>
          <w:ilvl w:val="0"/>
          <w:numId w:val="10"/>
        </w:numPr>
        <w:tabs>
          <w:tab w:val="left" w:pos="702"/>
        </w:tabs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البحث ملتزم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بشروط البحث العلمي ( </w:t>
      </w:r>
      <w:r w:rsidR="006A57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شكلاً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ومضموناً)</w:t>
      </w:r>
    </w:p>
    <w:p w:rsidR="00677AF8" w:rsidRDefault="00677AF8" w:rsidP="007E47F0">
      <w:pPr>
        <w:pStyle w:val="ListParagraph"/>
        <w:numPr>
          <w:ilvl w:val="0"/>
          <w:numId w:val="10"/>
        </w:numPr>
        <w:tabs>
          <w:tab w:val="left" w:pos="702"/>
        </w:tabs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يكون البحث 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شو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راً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مقدما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للنشر من قبل.</w:t>
      </w:r>
    </w:p>
    <w:p w:rsidR="00BC4544" w:rsidRDefault="00677AF8" w:rsidP="007E47F0">
      <w:pPr>
        <w:pStyle w:val="ListParagraph"/>
        <w:numPr>
          <w:ilvl w:val="0"/>
          <w:numId w:val="10"/>
        </w:numPr>
        <w:tabs>
          <w:tab w:val="left" w:pos="702"/>
        </w:tabs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677AF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تزويد لجنة المؤتمر( </w:t>
      </w:r>
      <w:r w:rsidR="005561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</w:t>
      </w:r>
      <w:r w:rsidRPr="00677AF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لكترونيًا أو ورقيًا ) بملخص البحث في موعد لا يتجاوز </w:t>
      </w:r>
      <w:r w:rsidR="007F4D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30</w:t>
      </w:r>
      <w:r w:rsidRPr="00677AF8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="007F4D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06</w:t>
      </w:r>
      <w:r w:rsidRPr="00677AF8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</w:t>
      </w:r>
      <w:r w:rsidR="007F4D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15</w:t>
      </w:r>
      <w:r w:rsidRPr="00677AF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 على أن يكون في حدود ( 500) 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كلمة .</w:t>
      </w:r>
    </w:p>
    <w:p w:rsidR="00BC4544" w:rsidRPr="006D00EE" w:rsidRDefault="00BC4544" w:rsidP="007E47F0">
      <w:pPr>
        <w:pStyle w:val="ListParagraph"/>
        <w:numPr>
          <w:ilvl w:val="0"/>
          <w:numId w:val="10"/>
        </w:numPr>
        <w:tabs>
          <w:tab w:val="left" w:pos="702"/>
        </w:tabs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="00353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ــــــــــــ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زويد لج</w:t>
      </w:r>
      <w:r w:rsidR="00353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</w:t>
      </w:r>
      <w:r w:rsidR="00353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ـــــــ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الم</w:t>
      </w:r>
      <w:r w:rsidR="00353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ــــــــ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ؤتمر بالبحث مطبوعًا على برنامج</w:t>
      </w:r>
      <w:r w:rsidR="006A57A7"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538A6">
        <w:rPr>
          <w:rFonts w:ascii="Simplified Arabic" w:hAnsi="Simplified Arabic" w:cs="Simplified Arabic"/>
          <w:sz w:val="28"/>
          <w:szCs w:val="28"/>
          <w:lang w:bidi="ar-JO"/>
        </w:rPr>
        <w:t>Microsoft Word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064846"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ى م</w:t>
      </w:r>
      <w:r w:rsidR="00353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ـــــ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وعد أقصاه </w:t>
      </w:r>
      <w:r w:rsidR="006E60AD">
        <w:rPr>
          <w:rFonts w:ascii="Simplified Arabic" w:hAnsi="Simplified Arabic" w:cs="Simplified Arabic"/>
          <w:sz w:val="28"/>
          <w:szCs w:val="28"/>
          <w:lang w:bidi="ar-JO"/>
        </w:rPr>
        <w:t>03/09/2015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موقع المؤتمر ا</w:t>
      </w:r>
      <w:r w:rsidR="005561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لكتروني أو بالبريد العادي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</w:t>
      </w:r>
      <w:r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677AF8" w:rsidRDefault="00677AF8" w:rsidP="00064846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6D00EE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BC4544"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تزويد لجنة المؤتمر بسيرة ذاتية حديثة مزوّد</w:t>
      </w:r>
      <w:r w:rsidR="00064846"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 w:rsidR="00BC4544" w:rsidRP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بالعنوان ورقم الهاتف المحمول لتسهيل عملية التواصل.</w:t>
      </w:r>
    </w:p>
    <w:p w:rsidR="00BC4544" w:rsidRDefault="00BC4544" w:rsidP="00567E11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تزويد لجنة المؤتمر بصورة عن وثيقة السفر ساريّة المفعول للتسريع في الإقامة.</w:t>
      </w:r>
    </w:p>
    <w:p w:rsidR="00064846" w:rsidRDefault="00064846" w:rsidP="00064846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تحديد عنوان البحث، والمحور المناسب له</w:t>
      </w:r>
      <w:r w:rsidR="006A57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353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النحو الآتي: </w:t>
      </w:r>
    </w:p>
    <w:p w:rsidR="00064846" w:rsidRDefault="00064846" w:rsidP="0006484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عنوان البحث :</w:t>
      </w:r>
    </w:p>
    <w:tbl>
      <w:tblPr>
        <w:tblStyle w:val="TableGrid"/>
        <w:bidiVisual/>
        <w:tblW w:w="0" w:type="auto"/>
        <w:tblInd w:w="1170" w:type="dxa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8"/>
      </w:tblGrid>
      <w:tr w:rsidR="00333D47" w:rsidTr="00333D47">
        <w:tc>
          <w:tcPr>
            <w:tcW w:w="9018" w:type="dxa"/>
          </w:tcPr>
          <w:p w:rsidR="00333D47" w:rsidRPr="00333D47" w:rsidRDefault="00333D47" w:rsidP="00333D47">
            <w:pPr>
              <w:bidi/>
              <w:jc w:val="both"/>
              <w:rPr>
                <w:rFonts w:ascii="Simplified Arabic" w:hAnsi="Simplified Arabic" w:cs="Simplified Arabic"/>
                <w:sz w:val="14"/>
                <w:szCs w:val="14"/>
                <w:rtl/>
                <w:lang w:bidi="ar-JO"/>
              </w:rPr>
            </w:pPr>
          </w:p>
        </w:tc>
      </w:tr>
    </w:tbl>
    <w:p w:rsidR="00333D47" w:rsidRPr="00333D47" w:rsidRDefault="00333D47" w:rsidP="00333D47">
      <w:pPr>
        <w:bidi/>
        <w:jc w:val="both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3538A6" w:rsidRDefault="00064846" w:rsidP="0006484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محور البحث :</w:t>
      </w:r>
    </w:p>
    <w:tbl>
      <w:tblPr>
        <w:tblStyle w:val="TableGrid"/>
        <w:bidiVisual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8"/>
      </w:tblGrid>
      <w:tr w:rsidR="00333D47" w:rsidRPr="00333D47" w:rsidTr="00333D47">
        <w:tc>
          <w:tcPr>
            <w:tcW w:w="10188" w:type="dxa"/>
            <w:tcBorders>
              <w:bottom w:val="dotDash" w:sz="4" w:space="0" w:color="auto"/>
            </w:tcBorders>
          </w:tcPr>
          <w:p w:rsidR="00333D47" w:rsidRPr="00333D47" w:rsidRDefault="00333D47" w:rsidP="00484F7E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</w:tc>
      </w:tr>
      <w:tr w:rsidR="00333D47" w:rsidRPr="00333D47" w:rsidTr="00333D47">
        <w:tc>
          <w:tcPr>
            <w:tcW w:w="10188" w:type="dxa"/>
            <w:tcBorders>
              <w:top w:val="dotDash" w:sz="4" w:space="0" w:color="auto"/>
              <w:bottom w:val="dotDash" w:sz="4" w:space="0" w:color="auto"/>
            </w:tcBorders>
          </w:tcPr>
          <w:p w:rsidR="00333D47" w:rsidRPr="00333D47" w:rsidRDefault="00333D47" w:rsidP="00484F7E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</w:tc>
      </w:tr>
      <w:tr w:rsidR="00333D47" w:rsidRPr="00333D47" w:rsidTr="00333D47">
        <w:tc>
          <w:tcPr>
            <w:tcW w:w="10188" w:type="dxa"/>
            <w:tcBorders>
              <w:top w:val="dotDash" w:sz="4" w:space="0" w:color="auto"/>
              <w:bottom w:val="dotDash" w:sz="4" w:space="0" w:color="auto"/>
            </w:tcBorders>
          </w:tcPr>
          <w:p w:rsidR="00333D47" w:rsidRPr="00333D47" w:rsidRDefault="00333D47" w:rsidP="00484F7E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</w:tc>
      </w:tr>
      <w:tr w:rsidR="00333D47" w:rsidRPr="00333D47" w:rsidTr="00333D47">
        <w:tc>
          <w:tcPr>
            <w:tcW w:w="10188" w:type="dxa"/>
            <w:tcBorders>
              <w:top w:val="dotDash" w:sz="4" w:space="0" w:color="auto"/>
              <w:bottom w:val="dotDash" w:sz="4" w:space="0" w:color="auto"/>
            </w:tcBorders>
          </w:tcPr>
          <w:p w:rsidR="00333D47" w:rsidRPr="00333D47" w:rsidRDefault="00333D47" w:rsidP="00484F7E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</w:tc>
      </w:tr>
    </w:tbl>
    <w:p w:rsidR="00484F7E" w:rsidRDefault="00484F7E" w:rsidP="00484F7E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7E9E" w:rsidRDefault="00357E9E" w:rsidP="00567E11">
      <w:pPr>
        <w:tabs>
          <w:tab w:val="left" w:pos="4800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BC4544" w:rsidRPr="00212FBE" w:rsidRDefault="00212FBE" w:rsidP="00212FBE">
      <w:pPr>
        <w:tabs>
          <w:tab w:val="left" w:pos="4800"/>
        </w:tabs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ymbol" w:hAnsi="Symbol" w:cs="Simplified Arabic"/>
          <w:bCs/>
          <w:sz w:val="32"/>
          <w:szCs w:val="32"/>
          <w:highlight w:val="lightGray"/>
          <w:lang w:bidi="ar-JO"/>
        </w:rPr>
        <w:sym w:font="Wingdings" w:char="F070"/>
      </w:r>
      <w:r w:rsidR="00BC4544" w:rsidRPr="00D71E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المراس</w:t>
      </w:r>
      <w:r w:rsidR="00BC4544" w:rsidRPr="00212F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لات :</w:t>
      </w:r>
    </w:p>
    <w:p w:rsidR="00BC4544" w:rsidRDefault="00BC4544" w:rsidP="00212FBE">
      <w:pPr>
        <w:tabs>
          <w:tab w:val="left" w:pos="4800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توجه المراسلات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باسم مقرر اللجنة التحضيريّة</w:t>
      </w:r>
      <w:r w:rsidR="00212FB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رئيس قسم اللّغة العربيّة</w:t>
      </w:r>
      <w:r w:rsidR="009966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وآدابها 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د.</w:t>
      </w:r>
      <w:r w:rsidR="006E60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زاهرة أبو كشك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إلى العنوان الآتي:</w:t>
      </w:r>
    </w:p>
    <w:p w:rsidR="00BC4544" w:rsidRDefault="00BC4544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الزيتونة الأردنية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كلية الآداب</w:t>
      </w:r>
      <w:r w:rsidR="00212FB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-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قسم اللّغة العربيّة </w:t>
      </w:r>
      <w:r w:rsidR="006E60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وآدابها</w:t>
      </w:r>
    </w:p>
    <w:p w:rsidR="00567E11" w:rsidRDefault="00567E11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ص.ب 130  عمان 11733</w:t>
      </w:r>
      <w:r w:rsidR="00BD20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- الأردن</w:t>
      </w:r>
    </w:p>
    <w:p w:rsidR="00567E11" w:rsidRDefault="00567E11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هاتف أرضي </w:t>
      </w:r>
      <w:r w:rsidR="005561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4291511-6-00962</w:t>
      </w:r>
      <w:r w:rsidR="0055618A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فرعي</w:t>
      </w:r>
      <w:r w:rsidR="003B0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449</w:t>
      </w:r>
      <w:r w:rsidR="003B0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/ 464</w:t>
      </w:r>
    </w:p>
    <w:p w:rsidR="00567E11" w:rsidRDefault="00567E11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فاكس : </w:t>
      </w:r>
      <w:r w:rsidR="00BD20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4291432-6-00962</w:t>
      </w:r>
    </w:p>
    <w:p w:rsidR="006E60AD" w:rsidRDefault="00567E11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هاتف محمول :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E60AD">
        <w:rPr>
          <w:rFonts w:ascii="Simplified Arabic" w:hAnsi="Simplified Arabic" w:cs="Simplified Arabic"/>
          <w:sz w:val="28"/>
          <w:szCs w:val="28"/>
          <w:lang w:bidi="ar-JO"/>
        </w:rPr>
        <w:t>00962-798727220</w:t>
      </w:r>
    </w:p>
    <w:p w:rsidR="00567E11" w:rsidRDefault="00567E11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</w:t>
      </w:r>
      <w:r w:rsidR="006E60AD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-</w:t>
      </w:r>
      <w:r w:rsidR="003B0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E60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777719940 -00962</w:t>
      </w:r>
    </w:p>
    <w:p w:rsidR="00567E11" w:rsidRPr="00333D47" w:rsidRDefault="00567E11" w:rsidP="00212FBE">
      <w:pPr>
        <w:tabs>
          <w:tab w:val="left" w:pos="4800"/>
        </w:tabs>
        <w:bidi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 w:rsidRPr="00333D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 على العنوان الالكتروني</w:t>
      </w:r>
      <w:r w:rsidR="00333D47">
        <w:rPr>
          <w:rFonts w:ascii="Simplified Arabic" w:hAnsi="Simplified Arabic" w:cs="Simplified Arabic"/>
          <w:sz w:val="28"/>
          <w:szCs w:val="28"/>
          <w:lang w:bidi="ar-JO"/>
        </w:rPr>
        <w:t xml:space="preserve"> :</w:t>
      </w:r>
      <w:r w:rsidRPr="00333D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hyperlink r:id="rId8" w:history="1">
        <w:r w:rsidR="006E60AD" w:rsidRPr="00333D47">
          <w:rPr>
            <w:rStyle w:val="Hyperlink"/>
            <w:rFonts w:ascii="Simplified Arabic" w:hAnsi="Simplified Arabic" w:cs="Simplified Arabic"/>
            <w:color w:val="auto"/>
            <w:sz w:val="28"/>
            <w:szCs w:val="28"/>
            <w:u w:val="none"/>
            <w:lang w:bidi="ar-JO"/>
          </w:rPr>
          <w:t>Arabic_dep@zuj.edu.com</w:t>
        </w:r>
      </w:hyperlink>
    </w:p>
    <w:p w:rsidR="003D1E9B" w:rsidRPr="006E60AD" w:rsidRDefault="003D1E9B" w:rsidP="00567E11">
      <w:pPr>
        <w:tabs>
          <w:tab w:val="left" w:pos="4800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67E11" w:rsidRDefault="00567E11" w:rsidP="00BD2191">
      <w:pPr>
        <w:tabs>
          <w:tab w:val="left" w:pos="4800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67E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أهلاً وسهلا 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567E1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ترجو أسرة جامعة الزيتونة الأردنية،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كلية</w:t>
      </w:r>
      <w:r w:rsidRPr="00567E1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الآ</w:t>
      </w:r>
      <w:r w:rsidRPr="00567E1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داب </w:t>
      </w:r>
      <w:r w:rsidR="00BD219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للإ</w:t>
      </w:r>
      <w:r w:rsidRPr="00567E1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خوة المشاركين طيب الإقامة ودفء الحضور</w:t>
      </w:r>
      <w:r w:rsidR="006A57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567E1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علمًا أن</w:t>
      </w:r>
      <w:r w:rsidR="006A57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567E11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567E11" w:rsidRDefault="00567E11" w:rsidP="006A57A7">
      <w:pPr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الجامعة</w:t>
      </w:r>
      <w:r w:rsidR="006D00EE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6D00E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تتحمل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تكاليف الإقامة</w:t>
      </w:r>
      <w:r w:rsidR="006A57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0648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والضيافة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خارج الأردن.</w:t>
      </w:r>
    </w:p>
    <w:p w:rsidR="00567E11" w:rsidRPr="0035373B" w:rsidRDefault="0035373B" w:rsidP="0035373B">
      <w:pPr>
        <w:bidi/>
        <w:ind w:left="72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5373B">
        <w:rPr>
          <w:rFonts w:ascii="Simplified Arabic" w:hAnsi="Simplified Arabic" w:cs="Simplified Arabic"/>
          <w:sz w:val="28"/>
          <w:szCs w:val="28"/>
          <w:rtl/>
          <w:lang w:bidi="ar-JO"/>
        </w:rPr>
        <w:br w:type="page"/>
      </w:r>
    </w:p>
    <w:p w:rsidR="00677AF8" w:rsidRDefault="0035373B" w:rsidP="007F4D0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57E9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المؤتمر العلمي الدولي </w:t>
      </w:r>
      <w:r w:rsidR="007F4D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الخامس</w:t>
      </w:r>
      <w:r w:rsidRPr="00357E9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لكلية الآداب</w:t>
      </w:r>
    </w:p>
    <w:p w:rsidR="00212FBE" w:rsidRDefault="00212FBE" w:rsidP="00212FBE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E60AD" w:rsidRPr="00996601" w:rsidRDefault="006E60AD" w:rsidP="006E60AD">
      <w:pPr>
        <w:jc w:val="center"/>
        <w:rPr>
          <w:rFonts w:ascii="Simplified Arabic" w:hAnsi="Simplified Arabic" w:cs="Hesham Bold"/>
          <w:b/>
          <w:bCs/>
          <w:sz w:val="48"/>
          <w:szCs w:val="48"/>
          <w:lang w:bidi="ar-JO"/>
        </w:rPr>
      </w:pPr>
      <w:r w:rsidRPr="00996601">
        <w:rPr>
          <w:rFonts w:ascii="Simplified Arabic" w:hAnsi="Simplified Arabic" w:cs="Hesham Bold" w:hint="cs"/>
          <w:b/>
          <w:bCs/>
          <w:sz w:val="48"/>
          <w:szCs w:val="48"/>
          <w:rtl/>
          <w:lang w:bidi="ar-JO"/>
        </w:rPr>
        <w:t>التعدديّة الثّقافية في اللّغة والأ</w:t>
      </w:r>
      <w:r w:rsidR="00996601">
        <w:rPr>
          <w:rFonts w:ascii="Simplified Arabic" w:hAnsi="Simplified Arabic" w:cs="Hesham Bold" w:hint="cs"/>
          <w:b/>
          <w:bCs/>
          <w:sz w:val="48"/>
          <w:szCs w:val="48"/>
          <w:rtl/>
          <w:lang w:bidi="ar-JO"/>
        </w:rPr>
        <w:t xml:space="preserve"> </w:t>
      </w:r>
      <w:r w:rsidRPr="00996601">
        <w:rPr>
          <w:rFonts w:ascii="Simplified Arabic" w:hAnsi="Simplified Arabic" w:cs="Hesham Bold" w:hint="cs"/>
          <w:b/>
          <w:bCs/>
          <w:sz w:val="48"/>
          <w:szCs w:val="48"/>
          <w:rtl/>
          <w:lang w:bidi="ar-JO"/>
        </w:rPr>
        <w:t xml:space="preserve">دب </w:t>
      </w:r>
    </w:p>
    <w:p w:rsidR="006E60AD" w:rsidRDefault="006E60AD" w:rsidP="007E47F0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نوفمبر</w:t>
      </w:r>
      <w:r w:rsidR="009966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تشرين </w:t>
      </w:r>
      <w:r w:rsidR="007E47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الثّاني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2015</w:t>
      </w:r>
      <w:r>
        <w:rPr>
          <w:rFonts w:ascii="Simplified Arabic" w:hAnsi="Simplified Arabic" w:cs="Simplified Arabic"/>
          <w:sz w:val="28"/>
          <w:szCs w:val="28"/>
          <w:lang w:bidi="ar-JO"/>
        </w:rPr>
        <w:t>17-19</w:t>
      </w:r>
    </w:p>
    <w:p w:rsidR="0035373B" w:rsidRPr="0035373B" w:rsidRDefault="006E60AD" w:rsidP="006E60AD">
      <w:pPr>
        <w:tabs>
          <w:tab w:val="left" w:pos="4800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5373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5373B" w:rsidRPr="0035373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 استمارة مشاركة )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7758"/>
      </w:tblGrid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الاسم كامل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الجنسيّة </w:t>
            </w: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رقم وثيقة السفر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مكان الإقامة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التخــصص: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الرتبة العلميّة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الوظيفة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مكان العمل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عنوان المراسلة البريدية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العنوان الالكتروني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333D47" w:rsidRPr="00333D47" w:rsidTr="00D71ED8">
        <w:trPr>
          <w:trHeight w:hRule="exact" w:val="567"/>
        </w:trPr>
        <w:tc>
          <w:tcPr>
            <w:tcW w:w="2430" w:type="dxa"/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333D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رقم الهاتف :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br/>
            </w:r>
          </w:p>
        </w:tc>
        <w:tc>
          <w:tcPr>
            <w:tcW w:w="7758" w:type="dxa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333D47" w:rsidRPr="00333D47" w:rsidRDefault="00333D47" w:rsidP="00333D47">
            <w:pPr>
              <w:tabs>
                <w:tab w:val="left" w:pos="4800"/>
              </w:tabs>
              <w:bidi/>
              <w:spacing w:line="240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35373B" w:rsidRDefault="00014555" w:rsidP="00333D47">
      <w:pPr>
        <w:tabs>
          <w:tab w:val="left" w:pos="4800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  <w:r>
        <w:rPr>
          <w:rFonts w:ascii="Simplified Arabic" w:hAnsi="Simplified Arabic" w:cs="Simplified Arabic"/>
          <w:sz w:val="28"/>
          <w:szCs w:val="28"/>
          <w:lang w:bidi="ar-JO"/>
        </w:rPr>
        <w:softHyphen/>
      </w:r>
    </w:p>
    <w:sectPr w:rsidR="0035373B" w:rsidSect="00333D47">
      <w:headerReference w:type="default" r:id="rId9"/>
      <w:pgSz w:w="12240" w:h="15840"/>
      <w:pgMar w:top="2707" w:right="1134" w:bottom="1440" w:left="113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6A" w:rsidRDefault="009A466A" w:rsidP="00F74052">
      <w:pPr>
        <w:spacing w:after="0" w:line="240" w:lineRule="auto"/>
      </w:pPr>
      <w:r>
        <w:separator/>
      </w:r>
    </w:p>
  </w:endnote>
  <w:endnote w:type="continuationSeparator" w:id="1">
    <w:p w:rsidR="009A466A" w:rsidRDefault="009A466A" w:rsidP="00F7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6A" w:rsidRDefault="009A466A" w:rsidP="00F74052">
      <w:pPr>
        <w:spacing w:after="0" w:line="240" w:lineRule="auto"/>
      </w:pPr>
      <w:r>
        <w:separator/>
      </w:r>
    </w:p>
  </w:footnote>
  <w:footnote w:type="continuationSeparator" w:id="1">
    <w:p w:rsidR="009A466A" w:rsidRDefault="009A466A" w:rsidP="00F7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7" w:rsidRDefault="00333D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-495935</wp:posOffset>
          </wp:positionV>
          <wp:extent cx="6566535" cy="9296400"/>
          <wp:effectExtent l="19050" t="0" r="5715" b="0"/>
          <wp:wrapNone/>
          <wp:docPr id="1" name="Picture 0" descr="Ù‡Ø§Ù…Ø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Ù‡Ø§Ù…Ø´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6535" cy="92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A1"/>
      </v:shape>
    </w:pict>
  </w:numPicBullet>
  <w:abstractNum w:abstractNumId="0">
    <w:nsid w:val="056E075C"/>
    <w:multiLevelType w:val="hybridMultilevel"/>
    <w:tmpl w:val="3C3C27BA"/>
    <w:lvl w:ilvl="0" w:tplc="6CFA184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B478A"/>
    <w:multiLevelType w:val="hybridMultilevel"/>
    <w:tmpl w:val="8640C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C1AF3"/>
    <w:multiLevelType w:val="hybridMultilevel"/>
    <w:tmpl w:val="4AFAC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C4C"/>
    <w:multiLevelType w:val="hybridMultilevel"/>
    <w:tmpl w:val="7190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62A8"/>
    <w:multiLevelType w:val="hybridMultilevel"/>
    <w:tmpl w:val="21F2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32557"/>
    <w:multiLevelType w:val="hybridMultilevel"/>
    <w:tmpl w:val="676E6390"/>
    <w:lvl w:ilvl="0" w:tplc="B7F2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D501B7"/>
    <w:multiLevelType w:val="hybridMultilevel"/>
    <w:tmpl w:val="31C0F508"/>
    <w:lvl w:ilvl="0" w:tplc="CCAA5040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416C61"/>
    <w:multiLevelType w:val="hybridMultilevel"/>
    <w:tmpl w:val="1B80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4154C"/>
    <w:multiLevelType w:val="hybridMultilevel"/>
    <w:tmpl w:val="79D8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B75B7"/>
    <w:multiLevelType w:val="hybridMultilevel"/>
    <w:tmpl w:val="AE768970"/>
    <w:lvl w:ilvl="0" w:tplc="FDAA1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40268"/>
    <w:multiLevelType w:val="hybridMultilevel"/>
    <w:tmpl w:val="18F82F3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320DCE"/>
    <w:multiLevelType w:val="hybridMultilevel"/>
    <w:tmpl w:val="AC92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A75F1"/>
    <w:multiLevelType w:val="hybridMultilevel"/>
    <w:tmpl w:val="FA96188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723502"/>
    <w:multiLevelType w:val="hybridMultilevel"/>
    <w:tmpl w:val="7C36C0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1C01"/>
    <w:rsid w:val="000140BD"/>
    <w:rsid w:val="00014555"/>
    <w:rsid w:val="00064846"/>
    <w:rsid w:val="000F3A35"/>
    <w:rsid w:val="00157E9E"/>
    <w:rsid w:val="00160A09"/>
    <w:rsid w:val="00167F2C"/>
    <w:rsid w:val="001753CA"/>
    <w:rsid w:val="00212FBE"/>
    <w:rsid w:val="002829D6"/>
    <w:rsid w:val="0028344B"/>
    <w:rsid w:val="002A177A"/>
    <w:rsid w:val="002D2390"/>
    <w:rsid w:val="002D6E87"/>
    <w:rsid w:val="00333D47"/>
    <w:rsid w:val="0035373B"/>
    <w:rsid w:val="003538A6"/>
    <w:rsid w:val="00357E9E"/>
    <w:rsid w:val="00375F2E"/>
    <w:rsid w:val="0038223D"/>
    <w:rsid w:val="00391BF2"/>
    <w:rsid w:val="003B0E01"/>
    <w:rsid w:val="003D1E9B"/>
    <w:rsid w:val="003D415A"/>
    <w:rsid w:val="004262F5"/>
    <w:rsid w:val="00451852"/>
    <w:rsid w:val="00454D43"/>
    <w:rsid w:val="00484F7E"/>
    <w:rsid w:val="004B35AB"/>
    <w:rsid w:val="004B7FEB"/>
    <w:rsid w:val="004D54C8"/>
    <w:rsid w:val="004E3F89"/>
    <w:rsid w:val="004F2DDE"/>
    <w:rsid w:val="0053709F"/>
    <w:rsid w:val="0055618A"/>
    <w:rsid w:val="00563C84"/>
    <w:rsid w:val="00566951"/>
    <w:rsid w:val="00567E11"/>
    <w:rsid w:val="00586EE6"/>
    <w:rsid w:val="005E41D9"/>
    <w:rsid w:val="00631C01"/>
    <w:rsid w:val="00653CB5"/>
    <w:rsid w:val="00677AF8"/>
    <w:rsid w:val="006A57A7"/>
    <w:rsid w:val="006D00EE"/>
    <w:rsid w:val="006E60AD"/>
    <w:rsid w:val="007178A8"/>
    <w:rsid w:val="00725696"/>
    <w:rsid w:val="00734686"/>
    <w:rsid w:val="007B5CB6"/>
    <w:rsid w:val="007E47F0"/>
    <w:rsid w:val="007F4D0E"/>
    <w:rsid w:val="00807B07"/>
    <w:rsid w:val="00867880"/>
    <w:rsid w:val="008D0CC4"/>
    <w:rsid w:val="008F50FE"/>
    <w:rsid w:val="009041AF"/>
    <w:rsid w:val="00984AC7"/>
    <w:rsid w:val="00996601"/>
    <w:rsid w:val="009A466A"/>
    <w:rsid w:val="009F4332"/>
    <w:rsid w:val="00A2501D"/>
    <w:rsid w:val="00A35B0C"/>
    <w:rsid w:val="00A54AD8"/>
    <w:rsid w:val="00B57AFC"/>
    <w:rsid w:val="00B67DAB"/>
    <w:rsid w:val="00B7193C"/>
    <w:rsid w:val="00B93A4C"/>
    <w:rsid w:val="00BC115E"/>
    <w:rsid w:val="00BC4544"/>
    <w:rsid w:val="00BD2046"/>
    <w:rsid w:val="00BD2191"/>
    <w:rsid w:val="00BE292F"/>
    <w:rsid w:val="00BE7963"/>
    <w:rsid w:val="00C52EAF"/>
    <w:rsid w:val="00C5739E"/>
    <w:rsid w:val="00C77F7F"/>
    <w:rsid w:val="00C85BD1"/>
    <w:rsid w:val="00CA2E88"/>
    <w:rsid w:val="00CF7FCA"/>
    <w:rsid w:val="00D44C57"/>
    <w:rsid w:val="00D707DD"/>
    <w:rsid w:val="00D71ED8"/>
    <w:rsid w:val="00DD5D20"/>
    <w:rsid w:val="00DF6EB3"/>
    <w:rsid w:val="00E5252D"/>
    <w:rsid w:val="00E71A82"/>
    <w:rsid w:val="00EC6F86"/>
    <w:rsid w:val="00EE272D"/>
    <w:rsid w:val="00F154B6"/>
    <w:rsid w:val="00F74052"/>
    <w:rsid w:val="00F81F9A"/>
    <w:rsid w:val="00F839A1"/>
    <w:rsid w:val="00F87C14"/>
    <w:rsid w:val="00FD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E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40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05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740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05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bic_dep@zuj.ed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CA25-2EC5-4586-AD0D-E4B3E55F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6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mailto:Arabic.Zuj@gmail.com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1605</dc:creator>
  <cp:lastModifiedBy>1751</cp:lastModifiedBy>
  <cp:revision>6</cp:revision>
  <cp:lastPrinted>2015-04-01T08:54:00Z</cp:lastPrinted>
  <dcterms:created xsi:type="dcterms:W3CDTF">2015-04-01T05:53:00Z</dcterms:created>
  <dcterms:modified xsi:type="dcterms:W3CDTF">2015-04-08T09:07:00Z</dcterms:modified>
</cp:coreProperties>
</file>