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9" w:rsidRPr="00901CA8" w:rsidRDefault="002123C6" w:rsidP="00901CA8">
      <w:pPr>
        <w:pStyle w:val="Header"/>
        <w:tabs>
          <w:tab w:val="left" w:pos="720"/>
        </w:tabs>
        <w:bidi/>
        <w:ind w:left="-202"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901CA8">
        <w:rPr>
          <w:rFonts w:ascii="Simplified Arabic" w:hAnsi="Simplified Arabic" w:cs="Simplified Arabic" w:hint="cs"/>
          <w:b/>
          <w:bCs/>
          <w:rtl/>
          <w:lang w:bidi="ar-JO"/>
        </w:rPr>
        <w:t>سجل متابعة إيف</w:t>
      </w:r>
      <w:r w:rsidR="007F2760" w:rsidRPr="00901CA8">
        <w:rPr>
          <w:rFonts w:ascii="Simplified Arabic" w:hAnsi="Simplified Arabic" w:cs="Simplified Arabic" w:hint="cs"/>
          <w:b/>
          <w:bCs/>
          <w:rtl/>
          <w:lang w:bidi="ar-JO"/>
        </w:rPr>
        <w:t xml:space="preserve">اد </w:t>
      </w:r>
      <w:r w:rsidR="008E64F3" w:rsidRPr="00901CA8">
        <w:rPr>
          <w:rFonts w:ascii="Simplified Arabic" w:hAnsi="Simplified Arabic" w:cs="Simplified Arabic" w:hint="cs"/>
          <w:b/>
          <w:bCs/>
          <w:rtl/>
          <w:lang w:bidi="ar-JO"/>
        </w:rPr>
        <w:t>أع</w:t>
      </w:r>
      <w:r w:rsidR="007F2760" w:rsidRPr="00901CA8">
        <w:rPr>
          <w:rFonts w:ascii="Simplified Arabic" w:hAnsi="Simplified Arabic" w:cs="Simplified Arabic" w:hint="cs"/>
          <w:b/>
          <w:bCs/>
          <w:rtl/>
          <w:lang w:bidi="ar-JO"/>
        </w:rPr>
        <w:t xml:space="preserve">ضاء الهيئة التدريسية </w:t>
      </w:r>
      <w:r w:rsidR="002A0BFA" w:rsidRPr="00901CA8">
        <w:rPr>
          <w:rFonts w:ascii="Simplified Arabic" w:hAnsi="Simplified Arabic" w:cs="Simplified Arabic" w:hint="cs"/>
          <w:b/>
          <w:bCs/>
          <w:rtl/>
          <w:lang w:bidi="ar-JO"/>
        </w:rPr>
        <w:t xml:space="preserve">للدورات التدريبية </w:t>
      </w:r>
      <w:r w:rsidR="007F2760" w:rsidRPr="00901CA8">
        <w:rPr>
          <w:rFonts w:ascii="Simplified Arabic" w:hAnsi="Simplified Arabic" w:cs="Simplified Arabic" w:hint="cs"/>
          <w:b/>
          <w:bCs/>
          <w:rtl/>
          <w:lang w:bidi="ar-JO"/>
        </w:rPr>
        <w:t>لعام .......</w:t>
      </w:r>
      <w:r w:rsidR="00901CA8">
        <w:rPr>
          <w:rFonts w:ascii="Simplified Arabic" w:hAnsi="Simplified Arabic" w:cs="Simplified Arabic"/>
          <w:b/>
          <w:bCs/>
          <w:lang w:bidi="ar-JO"/>
        </w:rPr>
        <w:t>/</w:t>
      </w:r>
      <w:r w:rsidR="007F2760" w:rsidRPr="00901CA8">
        <w:rPr>
          <w:rFonts w:ascii="Simplified Arabic" w:hAnsi="Simplified Arabic" w:cs="Simplified Arabic" w:hint="cs"/>
          <w:b/>
          <w:bCs/>
          <w:rtl/>
          <w:lang w:bidi="ar-JO"/>
        </w:rPr>
        <w:t>....... م</w:t>
      </w:r>
    </w:p>
    <w:p w:rsidR="00620AF9" w:rsidRPr="00901CA8" w:rsidRDefault="00620AF9" w:rsidP="00901CA8">
      <w:pPr>
        <w:pStyle w:val="Header"/>
        <w:tabs>
          <w:tab w:val="left" w:pos="720"/>
        </w:tabs>
        <w:bidi/>
        <w:ind w:left="-202"/>
        <w:rPr>
          <w:rFonts w:ascii="Simplified Arabic" w:hAnsi="Simplified Arabic" w:cs="Simplified Arabic"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معلومات </w:t>
      </w:r>
      <w:r w:rsidR="007F2760">
        <w:rPr>
          <w:rFonts w:ascii="Simplified Arabic" w:hAnsi="Simplified Arabic" w:cs="Simplified Arabic" w:hint="cs"/>
          <w:b/>
          <w:bCs/>
          <w:rtl/>
          <w:lang w:bidi="ar-KW"/>
        </w:rPr>
        <w:t>الموفدين</w:t>
      </w:r>
      <w:r>
        <w:rPr>
          <w:rFonts w:ascii="Simplified Arabic" w:hAnsi="Simplified Arabic" w:cs="Simplified Arabic"/>
          <w:b/>
          <w:bCs/>
          <w:rtl/>
          <w:lang w:bidi="ar-KW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(</w:t>
      </w:r>
      <w:r w:rsidR="004353AF" w:rsidRPr="00316F25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تعبأ من قبل </w:t>
      </w:r>
      <w:r w:rsidR="00316F25" w:rsidRPr="00316F25">
        <w:rPr>
          <w:rFonts w:ascii="Traditional Arabic" w:hAnsi="Traditional Arabic" w:cs="Simplified Arabic" w:hint="cs"/>
          <w:sz w:val="20"/>
          <w:szCs w:val="20"/>
          <w:rtl/>
          <w:lang w:bidi="ar-JO"/>
        </w:rPr>
        <w:t xml:space="preserve">عمادة البحث العلمي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)</w:t>
      </w:r>
      <w:r w:rsidR="00901CA8">
        <w:rPr>
          <w:rFonts w:ascii="Simplified Arabic" w:hAnsi="Simplified Arabic" w:cs="Simplified Arabic"/>
          <w:sz w:val="20"/>
          <w:szCs w:val="20"/>
          <w:lang w:bidi="ar-KW"/>
        </w:rPr>
        <w:t xml:space="preserve"> </w:t>
      </w:r>
    </w:p>
    <w:tbl>
      <w:tblPr>
        <w:tblStyle w:val="TableGrid"/>
        <w:bidiVisual/>
        <w:tblW w:w="15074" w:type="dxa"/>
        <w:tblInd w:w="-94" w:type="dxa"/>
        <w:tblLayout w:type="fixed"/>
        <w:tblLook w:val="01E0" w:firstRow="1" w:lastRow="1" w:firstColumn="1" w:lastColumn="1" w:noHBand="0" w:noVBand="0"/>
      </w:tblPr>
      <w:tblGrid>
        <w:gridCol w:w="567"/>
        <w:gridCol w:w="1165"/>
        <w:gridCol w:w="2126"/>
        <w:gridCol w:w="2711"/>
        <w:gridCol w:w="2409"/>
        <w:gridCol w:w="1843"/>
        <w:gridCol w:w="2410"/>
        <w:gridCol w:w="1843"/>
      </w:tblGrid>
      <w:tr w:rsidR="007E451C" w:rsidRPr="008E51BB" w:rsidTr="00901CA8">
        <w:trPr>
          <w:trHeight w:val="230"/>
        </w:trPr>
        <w:tc>
          <w:tcPr>
            <w:tcW w:w="567" w:type="dxa"/>
            <w:hideMark/>
          </w:tcPr>
          <w:p w:rsidR="007E451C" w:rsidRPr="008E51BB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 w:rsidRPr="008E51BB">
              <w:rPr>
                <w:rFonts w:ascii="Simplified Arabic" w:hAnsi="Simplified Arabic" w:cs="Simplified Arabic"/>
                <w:rtl/>
                <w:lang w:bidi="ar-JO"/>
              </w:rPr>
              <w:t>ت</w:t>
            </w:r>
          </w:p>
        </w:tc>
        <w:tc>
          <w:tcPr>
            <w:tcW w:w="1165" w:type="dxa"/>
            <w:hideMark/>
          </w:tcPr>
          <w:p w:rsidR="007E451C" w:rsidRPr="008E51BB" w:rsidRDefault="007E451C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الرقم الوظيفي</w:t>
            </w:r>
          </w:p>
        </w:tc>
        <w:tc>
          <w:tcPr>
            <w:tcW w:w="2126" w:type="dxa"/>
            <w:hideMark/>
          </w:tcPr>
          <w:p w:rsidR="007E451C" w:rsidRPr="008E51BB" w:rsidRDefault="007E451C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اسم الموفد</w:t>
            </w:r>
            <w:r w:rsidRPr="008E51BB">
              <w:rPr>
                <w:rFonts w:ascii="Simplified Arabic" w:hAnsi="Simplified Arabic" w:cs="Simplified Arabic" w:hint="cs"/>
                <w:rtl/>
                <w:lang w:bidi="ar-KW"/>
              </w:rPr>
              <w:t xml:space="preserve"> </w:t>
            </w:r>
          </w:p>
        </w:tc>
        <w:tc>
          <w:tcPr>
            <w:tcW w:w="2711" w:type="dxa"/>
          </w:tcPr>
          <w:p w:rsidR="007E451C" w:rsidRPr="008E51BB" w:rsidRDefault="007F2760" w:rsidP="008E64F3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 / ا</w:t>
            </w:r>
            <w:r w:rsidR="008E64F3">
              <w:rPr>
                <w:rFonts w:ascii="Simplified Arabic" w:hAnsi="Simplified Arabic" w:cs="Simplified Arabic" w:hint="cs"/>
                <w:rtl/>
                <w:lang w:bidi="ar-JO"/>
              </w:rPr>
              <w:t>لتخ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صص</w:t>
            </w:r>
          </w:p>
        </w:tc>
        <w:tc>
          <w:tcPr>
            <w:tcW w:w="2409" w:type="dxa"/>
            <w:hideMark/>
          </w:tcPr>
          <w:p w:rsidR="007E451C" w:rsidRPr="008E51BB" w:rsidRDefault="007F2760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الدورة</w:t>
            </w:r>
            <w:r w:rsidR="002A0BFA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التدريبية</w:t>
            </w:r>
          </w:p>
        </w:tc>
        <w:tc>
          <w:tcPr>
            <w:tcW w:w="1843" w:type="dxa"/>
            <w:hideMark/>
          </w:tcPr>
          <w:p w:rsidR="007E451C" w:rsidRPr="008E51BB" w:rsidRDefault="007F2760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الجهة المنفذة</w:t>
            </w:r>
            <w:r w:rsidR="007E451C" w:rsidRPr="008E51BB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2410" w:type="dxa"/>
          </w:tcPr>
          <w:p w:rsidR="007E451C" w:rsidRPr="008E51BB" w:rsidRDefault="007E451C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مكان</w:t>
            </w:r>
            <w:r w:rsidR="007F2760">
              <w:rPr>
                <w:rFonts w:ascii="Simplified Arabic" w:hAnsi="Simplified Arabic" w:cs="Simplified Arabic" w:hint="cs"/>
                <w:rtl/>
                <w:lang w:bidi="ar-JO"/>
              </w:rPr>
              <w:t xml:space="preserve"> وتاريخ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الانعقاد</w:t>
            </w:r>
          </w:p>
        </w:tc>
        <w:tc>
          <w:tcPr>
            <w:tcW w:w="1843" w:type="dxa"/>
          </w:tcPr>
          <w:p w:rsidR="007E451C" w:rsidRPr="008E51BB" w:rsidRDefault="007E451C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قيمة الدعم المقدم من الجامعة (د.أ)</w:t>
            </w:r>
          </w:p>
        </w:tc>
      </w:tr>
      <w:tr w:rsidR="007E451C" w:rsidTr="00901CA8">
        <w:tc>
          <w:tcPr>
            <w:tcW w:w="567" w:type="dxa"/>
          </w:tcPr>
          <w:p w:rsidR="007E451C" w:rsidRDefault="007E451C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65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E451C" w:rsidTr="00901CA8">
        <w:tc>
          <w:tcPr>
            <w:tcW w:w="567" w:type="dxa"/>
          </w:tcPr>
          <w:p w:rsidR="007E451C" w:rsidRDefault="007E451C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165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E451C" w:rsidTr="00901CA8">
        <w:tc>
          <w:tcPr>
            <w:tcW w:w="567" w:type="dxa"/>
          </w:tcPr>
          <w:p w:rsidR="007E451C" w:rsidRDefault="007E451C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901CA8">
        <w:tc>
          <w:tcPr>
            <w:tcW w:w="567" w:type="dxa"/>
          </w:tcPr>
          <w:p w:rsidR="007E451C" w:rsidRDefault="007E451C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901CA8">
        <w:tc>
          <w:tcPr>
            <w:tcW w:w="567" w:type="dxa"/>
          </w:tcPr>
          <w:p w:rsidR="007E451C" w:rsidRDefault="007E451C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901CA8">
        <w:tc>
          <w:tcPr>
            <w:tcW w:w="567" w:type="dxa"/>
          </w:tcPr>
          <w:p w:rsidR="007E451C" w:rsidRDefault="007E451C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901CA8">
        <w:tc>
          <w:tcPr>
            <w:tcW w:w="567" w:type="dxa"/>
          </w:tcPr>
          <w:p w:rsidR="007E451C" w:rsidRDefault="007E451C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901CA8">
        <w:tc>
          <w:tcPr>
            <w:tcW w:w="567" w:type="dxa"/>
          </w:tcPr>
          <w:p w:rsidR="007E451C" w:rsidRDefault="007E451C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901CA8">
        <w:tc>
          <w:tcPr>
            <w:tcW w:w="567" w:type="dxa"/>
          </w:tcPr>
          <w:p w:rsidR="007E451C" w:rsidRDefault="007E451C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8E64F3" w:rsidTr="00901CA8">
        <w:tc>
          <w:tcPr>
            <w:tcW w:w="567" w:type="dxa"/>
          </w:tcPr>
          <w:p w:rsidR="008E64F3" w:rsidRDefault="008E64F3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8E64F3" w:rsidRDefault="008E64F3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8E64F3" w:rsidRDefault="008E64F3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8E64F3" w:rsidRDefault="008E64F3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8E64F3" w:rsidRDefault="008E64F3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8E64F3" w:rsidRDefault="008E64F3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8E64F3" w:rsidRDefault="008E64F3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8E64F3" w:rsidRDefault="008E64F3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901CA8" w:rsidTr="00901CA8">
        <w:tc>
          <w:tcPr>
            <w:tcW w:w="567" w:type="dxa"/>
          </w:tcPr>
          <w:p w:rsidR="00901CA8" w:rsidRDefault="00901CA8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901CA8" w:rsidTr="00901CA8">
        <w:tc>
          <w:tcPr>
            <w:tcW w:w="567" w:type="dxa"/>
          </w:tcPr>
          <w:p w:rsidR="00901CA8" w:rsidRDefault="00901CA8" w:rsidP="00901CA8">
            <w:pPr>
              <w:pStyle w:val="Header"/>
              <w:numPr>
                <w:ilvl w:val="0"/>
                <w:numId w:val="50"/>
              </w:numPr>
              <w:tabs>
                <w:tab w:val="left" w:pos="0"/>
              </w:tabs>
              <w:bidi/>
              <w:ind w:left="176" w:hanging="176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5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126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711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10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901CA8" w:rsidRDefault="00901CA8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</w:tbl>
    <w:p w:rsidR="00F04759" w:rsidRDefault="00F04759" w:rsidP="00620AF9">
      <w:pPr>
        <w:jc w:val="right"/>
        <w:rPr>
          <w:rFonts w:ascii="Simplified Arabic" w:hAnsi="Simplified Arabic" w:cs="Simplified Arabic"/>
          <w:b/>
          <w:bCs/>
          <w:sz w:val="16"/>
          <w:szCs w:val="16"/>
          <w:lang w:bidi="ar-JO"/>
        </w:rPr>
      </w:pPr>
    </w:p>
    <w:tbl>
      <w:tblPr>
        <w:tblStyle w:val="TableGrid"/>
        <w:bidiVisual/>
        <w:tblW w:w="15074" w:type="dxa"/>
        <w:tblInd w:w="-94" w:type="dxa"/>
        <w:tblLook w:val="01E0" w:firstRow="1" w:lastRow="1" w:firstColumn="1" w:lastColumn="1" w:noHBand="0" w:noVBand="0"/>
      </w:tblPr>
      <w:tblGrid>
        <w:gridCol w:w="1732"/>
        <w:gridCol w:w="5639"/>
        <w:gridCol w:w="1607"/>
        <w:gridCol w:w="6096"/>
      </w:tblGrid>
      <w:tr w:rsidR="00901CA8" w:rsidRPr="00901CA8" w:rsidTr="00901CA8">
        <w:tc>
          <w:tcPr>
            <w:tcW w:w="1732" w:type="dxa"/>
          </w:tcPr>
          <w:p w:rsidR="00901CA8" w:rsidRPr="00901CA8" w:rsidRDefault="00901CA8" w:rsidP="00C77A21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01CA8">
              <w:rPr>
                <w:rFonts w:ascii="Traditional Arabic" w:hAnsi="Traditional Arabic" w:cs="Simplified Arabic" w:hint="cs"/>
                <w:b/>
                <w:bCs/>
                <w:rtl/>
                <w:lang w:bidi="ar-JO"/>
              </w:rPr>
              <w:t>عميد البحث العلمي</w:t>
            </w:r>
          </w:p>
        </w:tc>
        <w:tc>
          <w:tcPr>
            <w:tcW w:w="5639" w:type="dxa"/>
          </w:tcPr>
          <w:p w:rsidR="00901CA8" w:rsidRPr="00901CA8" w:rsidRDefault="00901CA8" w:rsidP="00C77A2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bookmarkStart w:id="0" w:name="_GoBack"/>
            <w:bookmarkEnd w:id="0"/>
          </w:p>
        </w:tc>
        <w:tc>
          <w:tcPr>
            <w:tcW w:w="1607" w:type="dxa"/>
          </w:tcPr>
          <w:p w:rsidR="00901CA8" w:rsidRPr="00901CA8" w:rsidRDefault="00901CA8" w:rsidP="00901CA8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901C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 والتاريخ</w:t>
            </w:r>
          </w:p>
        </w:tc>
        <w:tc>
          <w:tcPr>
            <w:tcW w:w="6096" w:type="dxa"/>
          </w:tcPr>
          <w:p w:rsidR="00901CA8" w:rsidRPr="00901CA8" w:rsidRDefault="00901CA8" w:rsidP="00C77A2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</w:p>
        </w:tc>
      </w:tr>
    </w:tbl>
    <w:p w:rsidR="00901CA8" w:rsidRPr="00901CA8" w:rsidRDefault="00901CA8" w:rsidP="00901CA8">
      <w:pPr>
        <w:bidi/>
        <w:rPr>
          <w:rFonts w:ascii="Simplified Arabic" w:hAnsi="Simplified Arabic" w:cs="Simplified Arabic"/>
          <w:b/>
          <w:bCs/>
          <w:sz w:val="8"/>
          <w:szCs w:val="8"/>
          <w:rtl/>
          <w:lang w:bidi="ar-JO"/>
        </w:rPr>
      </w:pPr>
    </w:p>
    <w:p w:rsidR="00537065" w:rsidRDefault="00537065" w:rsidP="00901CA8">
      <w:pPr>
        <w:bidi/>
        <w:ind w:left="-202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3F6848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نسخة</w:t>
      </w:r>
      <w:r w:rsidR="00BF228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الى</w:t>
      </w:r>
      <w:r w:rsidRPr="003F684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: </w:t>
      </w:r>
    </w:p>
    <w:p w:rsidR="007F2760" w:rsidRPr="002A0BFA" w:rsidRDefault="007F2760" w:rsidP="00901CA8">
      <w:pPr>
        <w:pStyle w:val="ListParagraph"/>
        <w:numPr>
          <w:ilvl w:val="0"/>
          <w:numId w:val="26"/>
        </w:numPr>
        <w:bidi/>
        <w:ind w:left="365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2A0BFA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مكتب الاعتماد وضمان الجودة</w:t>
      </w:r>
    </w:p>
    <w:p w:rsidR="009B189F" w:rsidRDefault="009B189F" w:rsidP="00901CA8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sectPr w:rsidR="009B189F" w:rsidSect="009E7A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A4" w:rsidRDefault="00B75EA4">
      <w:r>
        <w:separator/>
      </w:r>
    </w:p>
  </w:endnote>
  <w:endnote w:type="continuationSeparator" w:id="0">
    <w:p w:rsidR="00B75EA4" w:rsidRDefault="00B7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C36159" w:rsidP="00901CA8">
    <w:pPr>
      <w:pStyle w:val="Footer"/>
      <w:ind w:left="142"/>
      <w:rPr>
        <w:sz w:val="20"/>
        <w:szCs w:val="20"/>
        <w:lang w:bidi="ar-JO"/>
      </w:rPr>
    </w:pPr>
    <w:r w:rsidRPr="001A6F69">
      <w:rPr>
        <w:rStyle w:val="PageNumber"/>
        <w:rFonts w:cs="Simplified Arabic"/>
        <w:sz w:val="20"/>
        <w:szCs w:val="20"/>
      </w:rPr>
      <w:t>QF21/</w:t>
    </w:r>
    <w:r w:rsidR="002A0BFA" w:rsidRPr="001A6F69">
      <w:rPr>
        <w:rFonts w:cs="Simplified Arabic" w:hint="cs"/>
        <w:sz w:val="20"/>
        <w:szCs w:val="20"/>
        <w:rtl/>
      </w:rPr>
      <w:t>2103</w:t>
    </w:r>
    <w:r w:rsidR="00901CA8">
      <w:rPr>
        <w:rFonts w:cs="Simplified Arabic"/>
        <w:sz w:val="20"/>
        <w:szCs w:val="20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901CA8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901CA8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01CA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A4" w:rsidRDefault="00B75EA4">
      <w:r>
        <w:separator/>
      </w:r>
    </w:p>
  </w:footnote>
  <w:footnote w:type="continuationSeparator" w:id="0">
    <w:p w:rsidR="00B75EA4" w:rsidRDefault="00B7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59" w:type="dxa"/>
      <w:tblInd w:w="250" w:type="dxa"/>
      <w:tblLayout w:type="fixed"/>
      <w:tblLook w:val="0000" w:firstRow="0" w:lastRow="0" w:firstColumn="0" w:lastColumn="0" w:noHBand="0" w:noVBand="0"/>
    </w:tblPr>
    <w:tblGrid>
      <w:gridCol w:w="4858"/>
      <w:gridCol w:w="4918"/>
      <w:gridCol w:w="3137"/>
      <w:gridCol w:w="2146"/>
    </w:tblGrid>
    <w:tr w:rsidR="00901CA8" w:rsidTr="00901CA8">
      <w:trPr>
        <w:trHeight w:val="2123"/>
      </w:trPr>
      <w:tc>
        <w:tcPr>
          <w:tcW w:w="4858" w:type="dxa"/>
          <w:tcBorders>
            <w:bottom w:val="single" w:sz="4" w:space="0" w:color="auto"/>
          </w:tcBorders>
          <w:vAlign w:val="center"/>
        </w:tcPr>
        <w:p w:rsidR="00901CA8" w:rsidRPr="0011108B" w:rsidRDefault="00901CA8" w:rsidP="00901CA8">
          <w:pPr>
            <w:rPr>
              <w:b/>
              <w:bCs/>
              <w:color w:val="339966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0DD0B2D7" wp14:editId="1A699CA1">
                <wp:extent cx="1257300" cy="12573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59" cy="1257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8" w:type="dxa"/>
          <w:tcBorders>
            <w:bottom w:val="single" w:sz="4" w:space="0" w:color="auto"/>
          </w:tcBorders>
          <w:vAlign w:val="center"/>
        </w:tcPr>
        <w:p w:rsidR="00901CA8" w:rsidRPr="006C1C26" w:rsidRDefault="00901CA8" w:rsidP="00901CA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901CA8" w:rsidRPr="006C1C26" w:rsidRDefault="00901CA8" w:rsidP="00901CA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901CA8" w:rsidRPr="007413B9" w:rsidRDefault="00901CA8" w:rsidP="00901CA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901CA8" w:rsidRPr="0011108B" w:rsidRDefault="00901CA8" w:rsidP="00901CA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</w:tc>
      <w:tc>
        <w:tcPr>
          <w:tcW w:w="5283" w:type="dxa"/>
          <w:gridSpan w:val="2"/>
          <w:tcBorders>
            <w:bottom w:val="single" w:sz="4" w:space="0" w:color="auto"/>
          </w:tcBorders>
          <w:vAlign w:val="center"/>
        </w:tcPr>
        <w:p w:rsidR="00901CA8" w:rsidRPr="009E7AFD" w:rsidRDefault="00901CA8" w:rsidP="00901CA8">
          <w:pPr>
            <w:jc w:val="right"/>
            <w:rPr>
              <w:b/>
              <w:bCs/>
              <w:color w:val="339966"/>
              <w:sz w:val="28"/>
              <w:szCs w:val="28"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60AA7AA4" wp14:editId="072FE197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01CA8" w:rsidRPr="00B13C1B" w:rsidTr="00901CA8">
      <w:tc>
        <w:tcPr>
          <w:tcW w:w="1291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01CA8" w:rsidRPr="008F02B4" w:rsidRDefault="00901CA8" w:rsidP="00901CA8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1A6F69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نموذج سجل متابعة إيفاد أعضاء الهيئة التدريسية للدورات التدريبية</w:t>
          </w:r>
          <w:r w:rsidRPr="001A6F69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KW"/>
            </w:rPr>
            <w:t xml:space="preserve"> </w:t>
          </w:r>
          <w:r w:rsidRPr="001A6F69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– إجراءات ايفاد أعضاء اله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يئة التدريسية للدورات التدريبية</w:t>
          </w:r>
          <w:r w:rsidRPr="001A6F69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/ عمادة البحث العلمي</w:t>
          </w:r>
        </w:p>
      </w:tc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1CA8" w:rsidRPr="008F02B4" w:rsidRDefault="00901CA8" w:rsidP="00901CA8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8F02B4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>
            <w:rPr>
              <w:rFonts w:cs="Simplified Arabic"/>
              <w:b/>
              <w:bCs/>
              <w:sz w:val="20"/>
              <w:szCs w:val="20"/>
            </w:rPr>
            <w:t>2103</w:t>
          </w:r>
          <w:r>
            <w:rPr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A27486" w:rsidRPr="00901CA8" w:rsidRDefault="00A27486" w:rsidP="00901CA8">
    <w:pPr>
      <w:pStyle w:val="Header"/>
      <w:rPr>
        <w:rFonts w:cs="Traditional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17F5BB39" wp14:editId="491C34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8049E4" wp14:editId="709F9B6C">
                                      <wp:extent cx="1028700" cy="981075"/>
                                      <wp:effectExtent l="1905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5B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49E4" wp14:editId="709F9B6C">
                                <wp:extent cx="1028700" cy="981075"/>
                                <wp:effectExtent l="1905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901CA8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D3C22"/>
    <w:multiLevelType w:val="hybridMultilevel"/>
    <w:tmpl w:val="3E3A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6412C"/>
    <w:multiLevelType w:val="hybridMultilevel"/>
    <w:tmpl w:val="611A77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D3D6B"/>
    <w:multiLevelType w:val="hybridMultilevel"/>
    <w:tmpl w:val="D4A65C26"/>
    <w:lvl w:ilvl="0" w:tplc="D17E85C2">
      <w:start w:val="1"/>
      <w:numFmt w:val="bullet"/>
      <w:lvlText w:val="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9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0C85C20"/>
    <w:multiLevelType w:val="hybridMultilevel"/>
    <w:tmpl w:val="E75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47110"/>
    <w:multiLevelType w:val="hybridMultilevel"/>
    <w:tmpl w:val="9298733A"/>
    <w:lvl w:ilvl="0" w:tplc="D17E85C2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28A27C36"/>
    <w:multiLevelType w:val="hybridMultilevel"/>
    <w:tmpl w:val="DA7A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4F0F3775"/>
    <w:multiLevelType w:val="hybridMultilevel"/>
    <w:tmpl w:val="254E679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94B7A"/>
    <w:multiLevelType w:val="hybridMultilevel"/>
    <w:tmpl w:val="B3EAC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>
    <w:nsid w:val="577F5DEA"/>
    <w:multiLevelType w:val="hybridMultilevel"/>
    <w:tmpl w:val="41B0582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F27F25"/>
    <w:multiLevelType w:val="hybridMultilevel"/>
    <w:tmpl w:val="7C9E2F1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1405A3"/>
    <w:multiLevelType w:val="hybridMultilevel"/>
    <w:tmpl w:val="F238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0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6">
    <w:nsid w:val="7AEA2F29"/>
    <w:multiLevelType w:val="hybridMultilevel"/>
    <w:tmpl w:val="F50EB342"/>
    <w:lvl w:ilvl="0" w:tplc="DADA78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BD1089"/>
    <w:multiLevelType w:val="hybridMultilevel"/>
    <w:tmpl w:val="3E9A1DD0"/>
    <w:lvl w:ilvl="0" w:tplc="42F4DCFC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9"/>
  </w:num>
  <w:num w:numId="4">
    <w:abstractNumId w:val="20"/>
  </w:num>
  <w:num w:numId="5">
    <w:abstractNumId w:val="2"/>
  </w:num>
  <w:num w:numId="6">
    <w:abstractNumId w:val="43"/>
  </w:num>
  <w:num w:numId="7">
    <w:abstractNumId w:val="0"/>
  </w:num>
  <w:num w:numId="8">
    <w:abstractNumId w:val="31"/>
  </w:num>
  <w:num w:numId="9">
    <w:abstractNumId w:val="35"/>
  </w:num>
  <w:num w:numId="10">
    <w:abstractNumId w:val="1"/>
  </w:num>
  <w:num w:numId="11">
    <w:abstractNumId w:val="5"/>
  </w:num>
  <w:num w:numId="12">
    <w:abstractNumId w:val="19"/>
  </w:num>
  <w:num w:numId="13">
    <w:abstractNumId w:val="24"/>
  </w:num>
  <w:num w:numId="14">
    <w:abstractNumId w:val="29"/>
  </w:num>
  <w:num w:numId="15">
    <w:abstractNumId w:val="17"/>
  </w:num>
  <w:num w:numId="16">
    <w:abstractNumId w:val="39"/>
  </w:num>
  <w:num w:numId="17">
    <w:abstractNumId w:val="12"/>
  </w:num>
  <w:num w:numId="18">
    <w:abstractNumId w:val="45"/>
  </w:num>
  <w:num w:numId="19">
    <w:abstractNumId w:val="38"/>
  </w:num>
  <w:num w:numId="20">
    <w:abstractNumId w:val="32"/>
  </w:num>
  <w:num w:numId="21">
    <w:abstractNumId w:val="21"/>
  </w:num>
  <w:num w:numId="22">
    <w:abstractNumId w:val="6"/>
  </w:num>
  <w:num w:numId="23">
    <w:abstractNumId w:val="40"/>
  </w:num>
  <w:num w:numId="24">
    <w:abstractNumId w:val="48"/>
  </w:num>
  <w:num w:numId="25">
    <w:abstractNumId w:val="42"/>
  </w:num>
  <w:num w:numId="26">
    <w:abstractNumId w:val="7"/>
  </w:num>
  <w:num w:numId="27">
    <w:abstractNumId w:val="34"/>
  </w:num>
  <w:num w:numId="28">
    <w:abstractNumId w:val="47"/>
  </w:num>
  <w:num w:numId="29">
    <w:abstractNumId w:val="22"/>
  </w:num>
  <w:num w:numId="30">
    <w:abstractNumId w:val="14"/>
  </w:num>
  <w:num w:numId="31">
    <w:abstractNumId w:val="10"/>
  </w:num>
  <w:num w:numId="32">
    <w:abstractNumId w:val="11"/>
  </w:num>
  <w:num w:numId="33">
    <w:abstractNumId w:val="27"/>
  </w:num>
  <w:num w:numId="34">
    <w:abstractNumId w:val="26"/>
  </w:num>
  <w:num w:numId="35">
    <w:abstractNumId w:val="23"/>
  </w:num>
  <w:num w:numId="36">
    <w:abstractNumId w:val="41"/>
  </w:num>
  <w:num w:numId="37">
    <w:abstractNumId w:val="36"/>
  </w:num>
  <w:num w:numId="38">
    <w:abstractNumId w:val="25"/>
  </w:num>
  <w:num w:numId="39">
    <w:abstractNumId w:val="4"/>
  </w:num>
  <w:num w:numId="40">
    <w:abstractNumId w:val="30"/>
  </w:num>
  <w:num w:numId="41">
    <w:abstractNumId w:val="16"/>
  </w:num>
  <w:num w:numId="42">
    <w:abstractNumId w:val="18"/>
  </w:num>
  <w:num w:numId="43">
    <w:abstractNumId w:val="33"/>
  </w:num>
  <w:num w:numId="44">
    <w:abstractNumId w:val="8"/>
  </w:num>
  <w:num w:numId="45">
    <w:abstractNumId w:val="46"/>
  </w:num>
  <w:num w:numId="46">
    <w:abstractNumId w:val="37"/>
  </w:num>
  <w:num w:numId="47">
    <w:abstractNumId w:val="28"/>
  </w:num>
  <w:num w:numId="48">
    <w:abstractNumId w:val="13"/>
  </w:num>
  <w:num w:numId="49">
    <w:abstractNumId w:val="49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rAwMjI0N7cwsjBQ0lEKTi0uzszPAykwrAUAXlCQjywAAAA="/>
  </w:docVars>
  <w:rsids>
    <w:rsidRoot w:val="001C3D7F"/>
    <w:rsid w:val="000071E1"/>
    <w:rsid w:val="0001554B"/>
    <w:rsid w:val="000210D7"/>
    <w:rsid w:val="00035542"/>
    <w:rsid w:val="000378E9"/>
    <w:rsid w:val="00037AD7"/>
    <w:rsid w:val="00040A47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4362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10EA"/>
    <w:rsid w:val="00114DEE"/>
    <w:rsid w:val="0012369C"/>
    <w:rsid w:val="00126BC0"/>
    <w:rsid w:val="001278E0"/>
    <w:rsid w:val="00132061"/>
    <w:rsid w:val="001326CE"/>
    <w:rsid w:val="00134F37"/>
    <w:rsid w:val="00144363"/>
    <w:rsid w:val="00145993"/>
    <w:rsid w:val="00146259"/>
    <w:rsid w:val="00147E71"/>
    <w:rsid w:val="00152C85"/>
    <w:rsid w:val="0015373B"/>
    <w:rsid w:val="00153824"/>
    <w:rsid w:val="00160E98"/>
    <w:rsid w:val="00164A1A"/>
    <w:rsid w:val="00165330"/>
    <w:rsid w:val="0017039F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A6F69"/>
    <w:rsid w:val="001B3C83"/>
    <w:rsid w:val="001B5495"/>
    <w:rsid w:val="001B67C7"/>
    <w:rsid w:val="001C0A43"/>
    <w:rsid w:val="001C2BD8"/>
    <w:rsid w:val="001C3D7F"/>
    <w:rsid w:val="001C55B8"/>
    <w:rsid w:val="001C565D"/>
    <w:rsid w:val="001D0FA5"/>
    <w:rsid w:val="001E0DA3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23C6"/>
    <w:rsid w:val="00217E6A"/>
    <w:rsid w:val="00224FF3"/>
    <w:rsid w:val="0023233B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6A1"/>
    <w:rsid w:val="002708DD"/>
    <w:rsid w:val="0027451D"/>
    <w:rsid w:val="00274CB2"/>
    <w:rsid w:val="0027579B"/>
    <w:rsid w:val="0027618A"/>
    <w:rsid w:val="00280B37"/>
    <w:rsid w:val="002821D7"/>
    <w:rsid w:val="0028534A"/>
    <w:rsid w:val="00295B8D"/>
    <w:rsid w:val="002A0BFA"/>
    <w:rsid w:val="002A7E26"/>
    <w:rsid w:val="002B23FF"/>
    <w:rsid w:val="002B396E"/>
    <w:rsid w:val="002C0BA4"/>
    <w:rsid w:val="002C21F1"/>
    <w:rsid w:val="002C4679"/>
    <w:rsid w:val="002C5464"/>
    <w:rsid w:val="002D0800"/>
    <w:rsid w:val="002D0BE4"/>
    <w:rsid w:val="002D3CC5"/>
    <w:rsid w:val="002F3F21"/>
    <w:rsid w:val="002F756B"/>
    <w:rsid w:val="00306607"/>
    <w:rsid w:val="00306B12"/>
    <w:rsid w:val="00307274"/>
    <w:rsid w:val="00314F31"/>
    <w:rsid w:val="003152AE"/>
    <w:rsid w:val="00316F25"/>
    <w:rsid w:val="0032224A"/>
    <w:rsid w:val="00327C67"/>
    <w:rsid w:val="00331CE9"/>
    <w:rsid w:val="00333285"/>
    <w:rsid w:val="00347DC1"/>
    <w:rsid w:val="003500C0"/>
    <w:rsid w:val="0035076A"/>
    <w:rsid w:val="00351F43"/>
    <w:rsid w:val="003559E0"/>
    <w:rsid w:val="00361531"/>
    <w:rsid w:val="00363521"/>
    <w:rsid w:val="0036375E"/>
    <w:rsid w:val="00365442"/>
    <w:rsid w:val="00366FC2"/>
    <w:rsid w:val="0037173F"/>
    <w:rsid w:val="00371DF6"/>
    <w:rsid w:val="00381900"/>
    <w:rsid w:val="00391CBE"/>
    <w:rsid w:val="00395B21"/>
    <w:rsid w:val="003977A8"/>
    <w:rsid w:val="003A07CB"/>
    <w:rsid w:val="003A2659"/>
    <w:rsid w:val="003A2CE3"/>
    <w:rsid w:val="003A5227"/>
    <w:rsid w:val="003A794E"/>
    <w:rsid w:val="003B5E8E"/>
    <w:rsid w:val="003C4029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358E"/>
    <w:rsid w:val="004353AF"/>
    <w:rsid w:val="00437592"/>
    <w:rsid w:val="00440A10"/>
    <w:rsid w:val="004551E6"/>
    <w:rsid w:val="00462A38"/>
    <w:rsid w:val="00464759"/>
    <w:rsid w:val="00466173"/>
    <w:rsid w:val="004717A5"/>
    <w:rsid w:val="004751F2"/>
    <w:rsid w:val="004A2A76"/>
    <w:rsid w:val="004A616C"/>
    <w:rsid w:val="004A74F4"/>
    <w:rsid w:val="004B727E"/>
    <w:rsid w:val="004B7427"/>
    <w:rsid w:val="004C013E"/>
    <w:rsid w:val="004C16EB"/>
    <w:rsid w:val="004E0CF4"/>
    <w:rsid w:val="004E483C"/>
    <w:rsid w:val="004E7FD2"/>
    <w:rsid w:val="004F1C9E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566"/>
    <w:rsid w:val="00526F99"/>
    <w:rsid w:val="00535505"/>
    <w:rsid w:val="00537065"/>
    <w:rsid w:val="005466BE"/>
    <w:rsid w:val="0055248E"/>
    <w:rsid w:val="00554800"/>
    <w:rsid w:val="00560FBD"/>
    <w:rsid w:val="00561D74"/>
    <w:rsid w:val="00562BD3"/>
    <w:rsid w:val="005633BA"/>
    <w:rsid w:val="00572834"/>
    <w:rsid w:val="005732F4"/>
    <w:rsid w:val="00573E0A"/>
    <w:rsid w:val="00583150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09C3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31ED"/>
    <w:rsid w:val="006164DC"/>
    <w:rsid w:val="00620AF9"/>
    <w:rsid w:val="00620BAB"/>
    <w:rsid w:val="00627174"/>
    <w:rsid w:val="0062742B"/>
    <w:rsid w:val="0064527F"/>
    <w:rsid w:val="00646C61"/>
    <w:rsid w:val="0065548D"/>
    <w:rsid w:val="00655B75"/>
    <w:rsid w:val="00655C51"/>
    <w:rsid w:val="006578EB"/>
    <w:rsid w:val="00662090"/>
    <w:rsid w:val="006627EC"/>
    <w:rsid w:val="006633A5"/>
    <w:rsid w:val="00665BA4"/>
    <w:rsid w:val="0067739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5348"/>
    <w:rsid w:val="006D5A0D"/>
    <w:rsid w:val="006E4C49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36D8"/>
    <w:rsid w:val="007353FD"/>
    <w:rsid w:val="00740286"/>
    <w:rsid w:val="00743FF0"/>
    <w:rsid w:val="00744AB2"/>
    <w:rsid w:val="007503B1"/>
    <w:rsid w:val="007516B8"/>
    <w:rsid w:val="0076558B"/>
    <w:rsid w:val="00773B42"/>
    <w:rsid w:val="00776858"/>
    <w:rsid w:val="007861D7"/>
    <w:rsid w:val="0078649E"/>
    <w:rsid w:val="007867F0"/>
    <w:rsid w:val="00787402"/>
    <w:rsid w:val="00787B08"/>
    <w:rsid w:val="00794559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D6C8E"/>
    <w:rsid w:val="007E1D12"/>
    <w:rsid w:val="007E451C"/>
    <w:rsid w:val="007F1CC3"/>
    <w:rsid w:val="007F2760"/>
    <w:rsid w:val="007F3FC7"/>
    <w:rsid w:val="007F5255"/>
    <w:rsid w:val="008049ED"/>
    <w:rsid w:val="0081606A"/>
    <w:rsid w:val="0082110A"/>
    <w:rsid w:val="00825603"/>
    <w:rsid w:val="00826CDC"/>
    <w:rsid w:val="00834B1A"/>
    <w:rsid w:val="00841658"/>
    <w:rsid w:val="00841CF9"/>
    <w:rsid w:val="00843783"/>
    <w:rsid w:val="0084486F"/>
    <w:rsid w:val="008451C8"/>
    <w:rsid w:val="00846478"/>
    <w:rsid w:val="00851F06"/>
    <w:rsid w:val="008527D8"/>
    <w:rsid w:val="00854DEE"/>
    <w:rsid w:val="00860EC4"/>
    <w:rsid w:val="00861AB6"/>
    <w:rsid w:val="00870494"/>
    <w:rsid w:val="00874F34"/>
    <w:rsid w:val="00881BDB"/>
    <w:rsid w:val="00884DEF"/>
    <w:rsid w:val="008912FD"/>
    <w:rsid w:val="00893A6D"/>
    <w:rsid w:val="008A224A"/>
    <w:rsid w:val="008A5AA3"/>
    <w:rsid w:val="008B1907"/>
    <w:rsid w:val="008B54CD"/>
    <w:rsid w:val="008C390D"/>
    <w:rsid w:val="008C62F4"/>
    <w:rsid w:val="008D0A60"/>
    <w:rsid w:val="008D0AED"/>
    <w:rsid w:val="008E04ED"/>
    <w:rsid w:val="008E1EA0"/>
    <w:rsid w:val="008E51BB"/>
    <w:rsid w:val="008E64F3"/>
    <w:rsid w:val="008F0CEB"/>
    <w:rsid w:val="008F7336"/>
    <w:rsid w:val="00901641"/>
    <w:rsid w:val="00901CA8"/>
    <w:rsid w:val="0090490E"/>
    <w:rsid w:val="009058FB"/>
    <w:rsid w:val="009106A4"/>
    <w:rsid w:val="00930C25"/>
    <w:rsid w:val="00940D39"/>
    <w:rsid w:val="00941578"/>
    <w:rsid w:val="00941DCE"/>
    <w:rsid w:val="00944B94"/>
    <w:rsid w:val="00953D38"/>
    <w:rsid w:val="00962D02"/>
    <w:rsid w:val="00973AB8"/>
    <w:rsid w:val="00976DB5"/>
    <w:rsid w:val="009805D2"/>
    <w:rsid w:val="00982AF2"/>
    <w:rsid w:val="00994384"/>
    <w:rsid w:val="00994A54"/>
    <w:rsid w:val="00996199"/>
    <w:rsid w:val="009A0712"/>
    <w:rsid w:val="009A2DFB"/>
    <w:rsid w:val="009A634A"/>
    <w:rsid w:val="009B189F"/>
    <w:rsid w:val="009B5B38"/>
    <w:rsid w:val="009B6ABF"/>
    <w:rsid w:val="009D1FAC"/>
    <w:rsid w:val="009D7E72"/>
    <w:rsid w:val="009E05F9"/>
    <w:rsid w:val="009E10D5"/>
    <w:rsid w:val="009E7AFD"/>
    <w:rsid w:val="009F04F8"/>
    <w:rsid w:val="009F2D78"/>
    <w:rsid w:val="009F7002"/>
    <w:rsid w:val="00A03F1C"/>
    <w:rsid w:val="00A04FB2"/>
    <w:rsid w:val="00A07919"/>
    <w:rsid w:val="00A10E6F"/>
    <w:rsid w:val="00A2003F"/>
    <w:rsid w:val="00A23376"/>
    <w:rsid w:val="00A2415E"/>
    <w:rsid w:val="00A2475B"/>
    <w:rsid w:val="00A25C65"/>
    <w:rsid w:val="00A27486"/>
    <w:rsid w:val="00A27867"/>
    <w:rsid w:val="00A30733"/>
    <w:rsid w:val="00A3662D"/>
    <w:rsid w:val="00A4033D"/>
    <w:rsid w:val="00A42DB8"/>
    <w:rsid w:val="00A528BD"/>
    <w:rsid w:val="00A74806"/>
    <w:rsid w:val="00A778D1"/>
    <w:rsid w:val="00A826B5"/>
    <w:rsid w:val="00A86ED4"/>
    <w:rsid w:val="00A870A6"/>
    <w:rsid w:val="00AA2261"/>
    <w:rsid w:val="00AB0D75"/>
    <w:rsid w:val="00AC15E2"/>
    <w:rsid w:val="00AC23B7"/>
    <w:rsid w:val="00AC3384"/>
    <w:rsid w:val="00AC3772"/>
    <w:rsid w:val="00AC5E7D"/>
    <w:rsid w:val="00AD1A55"/>
    <w:rsid w:val="00AD1D60"/>
    <w:rsid w:val="00AE4CAF"/>
    <w:rsid w:val="00AE4FC6"/>
    <w:rsid w:val="00AE65A2"/>
    <w:rsid w:val="00AF0755"/>
    <w:rsid w:val="00AF1E26"/>
    <w:rsid w:val="00AF3BEA"/>
    <w:rsid w:val="00AF7D94"/>
    <w:rsid w:val="00B062D2"/>
    <w:rsid w:val="00B13C1B"/>
    <w:rsid w:val="00B21C37"/>
    <w:rsid w:val="00B2754B"/>
    <w:rsid w:val="00B27A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5EA4"/>
    <w:rsid w:val="00B77A12"/>
    <w:rsid w:val="00B8018D"/>
    <w:rsid w:val="00B82CF5"/>
    <w:rsid w:val="00B92B81"/>
    <w:rsid w:val="00BA3BC5"/>
    <w:rsid w:val="00BA3D09"/>
    <w:rsid w:val="00BB01CE"/>
    <w:rsid w:val="00BC78FB"/>
    <w:rsid w:val="00BD1479"/>
    <w:rsid w:val="00BD39CA"/>
    <w:rsid w:val="00BD4AF0"/>
    <w:rsid w:val="00BD7C20"/>
    <w:rsid w:val="00BE48AD"/>
    <w:rsid w:val="00BE545C"/>
    <w:rsid w:val="00BE7FE3"/>
    <w:rsid w:val="00BF228D"/>
    <w:rsid w:val="00C00A05"/>
    <w:rsid w:val="00C01E22"/>
    <w:rsid w:val="00C02F11"/>
    <w:rsid w:val="00C048B1"/>
    <w:rsid w:val="00C06D07"/>
    <w:rsid w:val="00C10BF9"/>
    <w:rsid w:val="00C24D05"/>
    <w:rsid w:val="00C26BD4"/>
    <w:rsid w:val="00C323D6"/>
    <w:rsid w:val="00C33312"/>
    <w:rsid w:val="00C334D9"/>
    <w:rsid w:val="00C3586A"/>
    <w:rsid w:val="00C36159"/>
    <w:rsid w:val="00C53E54"/>
    <w:rsid w:val="00C6299D"/>
    <w:rsid w:val="00C62A6A"/>
    <w:rsid w:val="00C71CFF"/>
    <w:rsid w:val="00C778BA"/>
    <w:rsid w:val="00C85C97"/>
    <w:rsid w:val="00C9053C"/>
    <w:rsid w:val="00C927A8"/>
    <w:rsid w:val="00C97213"/>
    <w:rsid w:val="00CA252B"/>
    <w:rsid w:val="00CA593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1650"/>
    <w:rsid w:val="00D03B37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1357"/>
    <w:rsid w:val="00E2446F"/>
    <w:rsid w:val="00E27F16"/>
    <w:rsid w:val="00E30BBB"/>
    <w:rsid w:val="00E32BBE"/>
    <w:rsid w:val="00E436D5"/>
    <w:rsid w:val="00E462C4"/>
    <w:rsid w:val="00E50497"/>
    <w:rsid w:val="00E50879"/>
    <w:rsid w:val="00E51438"/>
    <w:rsid w:val="00E52FA4"/>
    <w:rsid w:val="00E557A0"/>
    <w:rsid w:val="00E5707B"/>
    <w:rsid w:val="00E70820"/>
    <w:rsid w:val="00E812BE"/>
    <w:rsid w:val="00E93CFB"/>
    <w:rsid w:val="00E94140"/>
    <w:rsid w:val="00EB4DB1"/>
    <w:rsid w:val="00EB55E3"/>
    <w:rsid w:val="00EC0316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3443"/>
    <w:rsid w:val="00EE6E2F"/>
    <w:rsid w:val="00EE765C"/>
    <w:rsid w:val="00EF38EC"/>
    <w:rsid w:val="00EF43F6"/>
    <w:rsid w:val="00EF7BA1"/>
    <w:rsid w:val="00F01119"/>
    <w:rsid w:val="00F04759"/>
    <w:rsid w:val="00F221B4"/>
    <w:rsid w:val="00F311F3"/>
    <w:rsid w:val="00F32FB1"/>
    <w:rsid w:val="00F339B8"/>
    <w:rsid w:val="00F33FA3"/>
    <w:rsid w:val="00F370B8"/>
    <w:rsid w:val="00F443BD"/>
    <w:rsid w:val="00F506AB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9C2"/>
    <w:rsid w:val="00FA692E"/>
    <w:rsid w:val="00FA7043"/>
    <w:rsid w:val="00FB5F4A"/>
    <w:rsid w:val="00FD15D7"/>
    <w:rsid w:val="00FD3C89"/>
    <w:rsid w:val="00FE2641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B3145-B4BC-471C-904D-2AEB1A7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AF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A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AFD"/>
  </w:style>
  <w:style w:type="character" w:styleId="EndnoteReference">
    <w:name w:val="endnote reference"/>
    <w:basedOn w:val="DefaultParagraphFont"/>
    <w:uiPriority w:val="99"/>
    <w:semiHidden/>
    <w:unhideWhenUsed/>
    <w:rsid w:val="009E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57130F-17BC-44F1-BF77-613BB644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19</cp:revision>
  <cp:lastPrinted>2016-03-08T07:40:00Z</cp:lastPrinted>
  <dcterms:created xsi:type="dcterms:W3CDTF">2016-03-10T08:03:00Z</dcterms:created>
  <dcterms:modified xsi:type="dcterms:W3CDTF">2019-10-20T06:50:00Z</dcterms:modified>
</cp:coreProperties>
</file>